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F0A0" w14:textId="77777777" w:rsidR="002A1899" w:rsidRPr="002A1899" w:rsidRDefault="002A1899" w:rsidP="002A1899">
      <w:pPr>
        <w:spacing w:after="0" w:line="240" w:lineRule="auto"/>
        <w:jc w:val="center"/>
        <w:rPr>
          <w:rFonts w:ascii="Times New Roman" w:eastAsia="Times New Roman" w:hAnsi="Times New Roman"/>
          <w:sz w:val="20"/>
          <w:szCs w:val="20"/>
          <w:lang w:val="lv-LV"/>
        </w:rPr>
      </w:pPr>
      <w:r w:rsidRPr="002A1899">
        <w:rPr>
          <w:rFonts w:ascii="Times New Roman" w:eastAsia="Times New Roman" w:hAnsi="Times New Roman"/>
          <w:sz w:val="20"/>
          <w:szCs w:val="20"/>
          <w:lang w:val="lv-LV"/>
        </w:rPr>
        <w:t xml:space="preserve">  </w:t>
      </w:r>
      <w:r w:rsidRPr="002A1899">
        <w:rPr>
          <w:rFonts w:ascii="Times New Roman" w:eastAsia="Times New Roman" w:hAnsi="Times New Roman"/>
          <w:noProof/>
          <w:sz w:val="20"/>
          <w:szCs w:val="20"/>
          <w:lang w:val="lv-LV" w:eastAsia="lv-LV"/>
        </w:rPr>
        <w:drawing>
          <wp:inline distT="0" distB="0" distL="0" distR="0" wp14:anchorId="78E7E7E7" wp14:editId="73B873D6">
            <wp:extent cx="676275" cy="800100"/>
            <wp:effectExtent l="0" t="0" r="9525" b="0"/>
            <wp:docPr id="3" name="Picture 1" descr="rdj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jis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4E0D1BCA" w14:textId="77777777" w:rsidR="002A1899" w:rsidRPr="002A1899" w:rsidRDefault="002A1899" w:rsidP="002A1899">
      <w:pPr>
        <w:spacing w:after="0" w:line="240" w:lineRule="auto"/>
        <w:rPr>
          <w:rFonts w:ascii="Times New Roman" w:eastAsia="Times New Roman" w:hAnsi="Times New Roman"/>
          <w:sz w:val="20"/>
          <w:szCs w:val="20"/>
          <w:lang w:val="lv-LV"/>
        </w:rPr>
      </w:pPr>
    </w:p>
    <w:p w14:paraId="67F00346" w14:textId="77777777" w:rsidR="002A1899" w:rsidRPr="002A1899" w:rsidRDefault="002A1899" w:rsidP="002A1899">
      <w:pPr>
        <w:widowControl w:val="0"/>
        <w:autoSpaceDE w:val="0"/>
        <w:autoSpaceDN w:val="0"/>
        <w:adjustRightInd w:val="0"/>
        <w:spacing w:after="0" w:line="288" w:lineRule="exact"/>
        <w:ind w:left="350" w:right="-11"/>
        <w:jc w:val="center"/>
        <w:rPr>
          <w:rFonts w:ascii="Times New Roman" w:eastAsia="Times New Roman" w:hAnsi="Times New Roman"/>
          <w:iCs/>
          <w:sz w:val="36"/>
          <w:szCs w:val="36"/>
          <w:lang w:val="lv-LV"/>
        </w:rPr>
      </w:pPr>
      <w:r w:rsidRPr="002A1899">
        <w:rPr>
          <w:rFonts w:ascii="Times New Roman" w:eastAsia="Times New Roman" w:hAnsi="Times New Roman"/>
          <w:iCs/>
          <w:sz w:val="36"/>
          <w:szCs w:val="36"/>
          <w:lang w:val="lv-LV"/>
        </w:rPr>
        <w:t>RĪGAS CENTRA DAIĻAMATNIECĪBAS PAMATSKOLA</w:t>
      </w:r>
    </w:p>
    <w:p w14:paraId="7DBA8E09" w14:textId="77777777" w:rsidR="002A1899" w:rsidRPr="002A1899" w:rsidRDefault="002A1899" w:rsidP="002A1899">
      <w:pPr>
        <w:widowControl w:val="0"/>
        <w:autoSpaceDE w:val="0"/>
        <w:autoSpaceDN w:val="0"/>
        <w:adjustRightInd w:val="0"/>
        <w:spacing w:after="0" w:line="254" w:lineRule="exact"/>
        <w:ind w:right="-11"/>
        <w:jc w:val="center"/>
        <w:rPr>
          <w:rFonts w:ascii="Times New Roman" w:eastAsia="Times New Roman" w:hAnsi="Times New Roman"/>
          <w:u w:val="single"/>
          <w:lang w:val="lv-LV"/>
        </w:rPr>
      </w:pPr>
      <w:r w:rsidRPr="002A1899">
        <w:rPr>
          <w:rFonts w:ascii="Times New Roman" w:eastAsia="Times New Roman" w:hAnsi="Times New Roman"/>
          <w:szCs w:val="20"/>
          <w:lang w:val="lv-LV"/>
        </w:rPr>
        <w:t xml:space="preserve">Aspazijas bulvārī 34, Rīgā, LV -1050, </w:t>
      </w:r>
      <w:r w:rsidRPr="002A1899">
        <w:rPr>
          <w:rFonts w:ascii="Times New Roman" w:eastAsia="Times New Roman" w:hAnsi="Times New Roman"/>
          <w:lang w:val="lv-LV"/>
        </w:rPr>
        <w:t xml:space="preserve">tā1r. 67227548,  e-pasts  </w:t>
      </w:r>
      <w:hyperlink r:id="rId12" w:history="1">
        <w:r w:rsidRPr="002A1899">
          <w:rPr>
            <w:rFonts w:ascii="Times New Roman" w:eastAsia="Times New Roman" w:hAnsi="Times New Roman"/>
            <w:color w:val="0000FF"/>
            <w:u w:val="single"/>
            <w:lang w:val="lv-LV"/>
          </w:rPr>
          <w:t>cdps@riga.lv</w:t>
        </w:r>
      </w:hyperlink>
    </w:p>
    <w:p w14:paraId="366084E4" w14:textId="2FD6F7EB" w:rsidR="00954D73" w:rsidRPr="00166882" w:rsidRDefault="00954D73" w:rsidP="00166882">
      <w:pPr>
        <w:spacing w:after="0" w:line="240" w:lineRule="auto"/>
        <w:rPr>
          <w:rFonts w:ascii="Times New Roman" w:hAnsi="Times New Roman"/>
          <w:lang w:val="lv-LV"/>
        </w:rPr>
      </w:pPr>
    </w:p>
    <w:p w14:paraId="64F1CB16" w14:textId="2B08E73B" w:rsidR="00954D73" w:rsidRPr="00166882" w:rsidRDefault="00954D73" w:rsidP="00166882">
      <w:pPr>
        <w:spacing w:after="0" w:line="240" w:lineRule="auto"/>
        <w:rPr>
          <w:rFonts w:ascii="Times New Roman" w:hAnsi="Times New Roman"/>
          <w:lang w:val="lv-LV"/>
        </w:rPr>
      </w:pPr>
    </w:p>
    <w:p w14:paraId="0F9B8CEA" w14:textId="5D79B59D" w:rsidR="00954D73" w:rsidRPr="00166882" w:rsidRDefault="00954D73" w:rsidP="00166882">
      <w:pPr>
        <w:spacing w:after="0" w:line="240" w:lineRule="auto"/>
        <w:rPr>
          <w:rFonts w:ascii="Times New Roman" w:hAnsi="Times New Roman"/>
          <w:lang w:val="lv-LV"/>
        </w:rPr>
      </w:pPr>
    </w:p>
    <w:p w14:paraId="21392240" w14:textId="132E3DEA" w:rsidR="00954D73" w:rsidRPr="00166882" w:rsidRDefault="00954D73" w:rsidP="00166882">
      <w:pPr>
        <w:spacing w:after="0" w:line="240" w:lineRule="auto"/>
        <w:rPr>
          <w:rFonts w:ascii="Times New Roman" w:hAnsi="Times New Roman"/>
          <w:lang w:val="lv-LV"/>
        </w:rPr>
      </w:pPr>
    </w:p>
    <w:p w14:paraId="700A03E2" w14:textId="4B43F90D" w:rsidR="00954D73" w:rsidRPr="00166882" w:rsidRDefault="00954D73" w:rsidP="00166882">
      <w:pPr>
        <w:spacing w:after="0" w:line="240" w:lineRule="auto"/>
        <w:rPr>
          <w:rFonts w:ascii="Times New Roman" w:hAnsi="Times New Roman"/>
          <w:lang w:val="lv-LV"/>
        </w:rPr>
      </w:pPr>
    </w:p>
    <w:p w14:paraId="27093EE9" w14:textId="77777777" w:rsidR="00954D73" w:rsidRPr="00166882" w:rsidRDefault="00954D73" w:rsidP="00166882">
      <w:pPr>
        <w:spacing w:after="0" w:line="240" w:lineRule="auto"/>
        <w:rPr>
          <w:rFonts w:ascii="Times New Roman" w:hAnsi="Times New Roman"/>
          <w:lang w:val="lv-LV"/>
        </w:rPr>
      </w:pPr>
    </w:p>
    <w:p w14:paraId="58E871A5" w14:textId="047C2ED3" w:rsidR="00954D73" w:rsidRPr="00166882" w:rsidRDefault="004D51A5" w:rsidP="00D72EAB">
      <w:pPr>
        <w:shd w:val="clear" w:color="auto" w:fill="FFFFFF"/>
        <w:spacing w:after="0" w:line="240" w:lineRule="auto"/>
        <w:jc w:val="center"/>
        <w:rPr>
          <w:rFonts w:ascii="Times New Roman" w:eastAsia="Times New Roman" w:hAnsi="Times New Roman"/>
          <w:b/>
          <w:bCs/>
          <w:color w:val="414142"/>
          <w:sz w:val="48"/>
          <w:szCs w:val="48"/>
          <w:lang w:val="lv-LV"/>
        </w:rPr>
      </w:pPr>
      <w:r>
        <w:rPr>
          <w:rFonts w:ascii="Times New Roman" w:eastAsia="Times New Roman" w:hAnsi="Times New Roman"/>
          <w:b/>
          <w:bCs/>
          <w:color w:val="414142"/>
          <w:sz w:val="48"/>
          <w:szCs w:val="48"/>
          <w:lang w:val="lv-LV"/>
        </w:rPr>
        <w:t>P</w:t>
      </w:r>
      <w:r w:rsidR="6860AE3D" w:rsidRPr="3505052A">
        <w:rPr>
          <w:rFonts w:ascii="Times New Roman" w:eastAsia="Times New Roman" w:hAnsi="Times New Roman"/>
          <w:b/>
          <w:bCs/>
          <w:color w:val="414142"/>
          <w:sz w:val="48"/>
          <w:szCs w:val="48"/>
          <w:lang w:val="lv-LV"/>
        </w:rPr>
        <w:t>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85"/>
        <w:gridCol w:w="5504"/>
      </w:tblGrid>
      <w:tr w:rsidR="00954D73" w:rsidRPr="00D72EAB" w14:paraId="1814EAE9" w14:textId="77777777" w:rsidTr="3505052A">
        <w:trPr>
          <w:trHeight w:val="200"/>
        </w:trPr>
        <w:tc>
          <w:tcPr>
            <w:tcW w:w="2100" w:type="pct"/>
            <w:tcBorders>
              <w:top w:val="nil"/>
              <w:left w:val="nil"/>
              <w:bottom w:val="single" w:sz="6" w:space="0" w:color="414142"/>
              <w:right w:val="nil"/>
            </w:tcBorders>
            <w:hideMark/>
          </w:tcPr>
          <w:p w14:paraId="685CA593" w14:textId="32B6FC81" w:rsidR="00954D73" w:rsidRPr="00954D73" w:rsidRDefault="004D51A5" w:rsidP="00166882">
            <w:pPr>
              <w:spacing w:after="0" w:line="240" w:lineRule="auto"/>
              <w:rPr>
                <w:rFonts w:ascii="Times New Roman" w:eastAsia="Times New Roman" w:hAnsi="Times New Roman"/>
                <w:color w:val="414142"/>
                <w:sz w:val="20"/>
                <w:szCs w:val="20"/>
                <w:lang w:val="lv-LV"/>
              </w:rPr>
            </w:pPr>
            <w:r>
              <w:rPr>
                <w:rFonts w:ascii="Times New Roman" w:eastAsia="Times New Roman" w:hAnsi="Times New Roman"/>
                <w:color w:val="414142"/>
                <w:sz w:val="24"/>
                <w:szCs w:val="24"/>
                <w:lang w:val="lv-LV"/>
              </w:rPr>
              <w:t xml:space="preserve">Rīgā, </w:t>
            </w:r>
            <w:r w:rsidR="38160479" w:rsidRPr="3505052A">
              <w:rPr>
                <w:rFonts w:ascii="Times New Roman" w:eastAsia="Times New Roman" w:hAnsi="Times New Roman"/>
                <w:color w:val="414142"/>
                <w:sz w:val="24"/>
                <w:szCs w:val="24"/>
                <w:lang w:val="lv-LV"/>
              </w:rPr>
              <w:t>01.12.2021.</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olor w:val="414142"/>
                <w:sz w:val="20"/>
                <w:szCs w:val="20"/>
                <w:lang w:val="lv-LV"/>
              </w:rPr>
            </w:pPr>
            <w:r w:rsidRPr="00954D73">
              <w:rPr>
                <w:rFonts w:ascii="Times New Roman" w:eastAsia="Times New Roman" w:hAnsi="Times New Roman"/>
                <w:color w:val="414142"/>
                <w:sz w:val="20"/>
                <w:szCs w:val="20"/>
                <w:lang w:val="lv-LV"/>
              </w:rPr>
              <w:t> </w:t>
            </w:r>
          </w:p>
        </w:tc>
      </w:tr>
      <w:tr w:rsidR="00954D73" w:rsidRPr="00D72EAB" w14:paraId="2AB06840" w14:textId="77777777" w:rsidTr="3505052A">
        <w:tc>
          <w:tcPr>
            <w:tcW w:w="2100" w:type="pct"/>
            <w:tcBorders>
              <w:top w:val="single" w:sz="6" w:space="0" w:color="414142"/>
              <w:left w:val="nil"/>
              <w:bottom w:val="nil"/>
              <w:right w:val="nil"/>
            </w:tcBorders>
            <w:hideMark/>
          </w:tcPr>
          <w:p w14:paraId="7584AC7B" w14:textId="31019EE8" w:rsidR="00954D73" w:rsidRPr="00954D73" w:rsidRDefault="00954D73" w:rsidP="00166882">
            <w:pPr>
              <w:spacing w:after="0" w:line="240" w:lineRule="auto"/>
              <w:jc w:val="center"/>
              <w:rPr>
                <w:rFonts w:ascii="Times New Roman" w:eastAsia="Times New Roman" w:hAnsi="Times New Roman"/>
                <w:color w:val="414142"/>
                <w:sz w:val="20"/>
                <w:szCs w:val="20"/>
                <w:lang w:val="lv-LV"/>
              </w:rPr>
            </w:pP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olor w:val="414142"/>
                <w:sz w:val="20"/>
                <w:szCs w:val="20"/>
                <w:lang w:val="lv-LV"/>
              </w:rPr>
            </w:pPr>
            <w:r w:rsidRPr="00954D73">
              <w:rPr>
                <w:rFonts w:ascii="Times New Roman" w:eastAsia="Times New Roman" w:hAnsi="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lang w:val="lv-LV"/>
        </w:rPr>
      </w:pPr>
    </w:p>
    <w:p w14:paraId="09BE4B6C" w14:textId="28BF277E" w:rsidR="00954D73" w:rsidRPr="00166882" w:rsidRDefault="00954D73" w:rsidP="00166882">
      <w:pPr>
        <w:spacing w:after="0" w:line="240" w:lineRule="auto"/>
        <w:jc w:val="center"/>
        <w:rPr>
          <w:rFonts w:ascii="Times New Roman" w:hAnsi="Times New Roman"/>
          <w:lang w:val="lv-LV"/>
        </w:rPr>
      </w:pPr>
    </w:p>
    <w:p w14:paraId="485AE51D" w14:textId="6214694B" w:rsidR="00954D73" w:rsidRPr="00166882" w:rsidRDefault="00954D73" w:rsidP="00166882">
      <w:pPr>
        <w:spacing w:after="0" w:line="240" w:lineRule="auto"/>
        <w:jc w:val="center"/>
        <w:rPr>
          <w:rFonts w:ascii="Times New Roman" w:hAnsi="Times New Roman"/>
          <w:lang w:val="lv-LV"/>
        </w:rPr>
      </w:pPr>
    </w:p>
    <w:p w14:paraId="4989A946" w14:textId="77777777" w:rsidR="00954D73" w:rsidRPr="00166882" w:rsidRDefault="00954D73" w:rsidP="00166882">
      <w:pPr>
        <w:spacing w:after="0" w:line="240" w:lineRule="auto"/>
        <w:jc w:val="center"/>
        <w:rPr>
          <w:rFonts w:ascii="Times New Roman" w:hAnsi="Times New Roman"/>
          <w:sz w:val="36"/>
          <w:szCs w:val="36"/>
          <w:lang w:val="lv-LV"/>
        </w:rPr>
      </w:pPr>
      <w:r w:rsidRPr="00166882">
        <w:rPr>
          <w:rFonts w:ascii="Times New Roman" w:hAnsi="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lang w:val="lv-LV"/>
        </w:rPr>
      </w:pPr>
    </w:p>
    <w:p w14:paraId="1AE2EC7F" w14:textId="0E97864D" w:rsidR="00954D73" w:rsidRPr="00166882" w:rsidRDefault="00954D73" w:rsidP="00166882">
      <w:pPr>
        <w:spacing w:after="0" w:line="240" w:lineRule="auto"/>
        <w:jc w:val="center"/>
        <w:rPr>
          <w:rFonts w:ascii="Times New Roman" w:hAnsi="Times New Roman"/>
          <w:lang w:val="lv-LV"/>
        </w:rPr>
      </w:pPr>
    </w:p>
    <w:p w14:paraId="6607FA5B" w14:textId="5B1C72B6" w:rsidR="00954D73" w:rsidRPr="00166882" w:rsidRDefault="00954D73" w:rsidP="00166882">
      <w:pPr>
        <w:spacing w:after="0" w:line="240" w:lineRule="auto"/>
        <w:jc w:val="center"/>
        <w:rPr>
          <w:rFonts w:ascii="Times New Roman" w:hAnsi="Times New Roman"/>
          <w:lang w:val="lv-LV"/>
        </w:rPr>
      </w:pPr>
    </w:p>
    <w:p w14:paraId="6D69A168" w14:textId="77777777" w:rsidR="00954D73" w:rsidRPr="00166882" w:rsidRDefault="00954D73" w:rsidP="00166882">
      <w:pPr>
        <w:spacing w:after="0" w:line="240" w:lineRule="auto"/>
        <w:jc w:val="center"/>
        <w:rPr>
          <w:rFonts w:ascii="Times New Roman" w:hAnsi="Times New Roman"/>
          <w:lang w:val="lv-LV"/>
        </w:rPr>
      </w:pPr>
    </w:p>
    <w:p w14:paraId="336E3717" w14:textId="77777777" w:rsidR="00954D73" w:rsidRPr="00166882" w:rsidRDefault="00954D73" w:rsidP="00166882">
      <w:pPr>
        <w:spacing w:after="0" w:line="240" w:lineRule="auto"/>
        <w:jc w:val="center"/>
        <w:rPr>
          <w:rFonts w:ascii="Times New Roman" w:hAnsi="Times New Roman"/>
          <w:sz w:val="32"/>
          <w:szCs w:val="32"/>
          <w:lang w:val="lv-LV"/>
        </w:rPr>
      </w:pPr>
    </w:p>
    <w:p w14:paraId="2A064B7F" w14:textId="77777777" w:rsidR="00D45A74" w:rsidRPr="005B099B"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8629" w:type="dxa"/>
        <w:shd w:val="clear" w:color="auto" w:fill="FFFFFF"/>
        <w:tblCellMar>
          <w:top w:w="20" w:type="dxa"/>
          <w:left w:w="20" w:type="dxa"/>
          <w:bottom w:w="20" w:type="dxa"/>
          <w:right w:w="20" w:type="dxa"/>
        </w:tblCellMar>
        <w:tblLook w:val="04A0" w:firstRow="1" w:lastRow="0" w:firstColumn="1" w:lastColumn="0" w:noHBand="0" w:noVBand="1"/>
      </w:tblPr>
      <w:tblGrid>
        <w:gridCol w:w="4275"/>
        <w:gridCol w:w="165"/>
        <w:gridCol w:w="4189"/>
      </w:tblGrid>
      <w:tr w:rsidR="00D45A74" w:rsidRPr="00D72EAB" w14:paraId="5BDEAF9D" w14:textId="77777777" w:rsidTr="00D72EAB">
        <w:trPr>
          <w:trHeight w:val="200"/>
        </w:trPr>
        <w:tc>
          <w:tcPr>
            <w:tcW w:w="4275" w:type="dxa"/>
            <w:tcBorders>
              <w:top w:val="nil"/>
              <w:left w:val="nil"/>
              <w:bottom w:val="single" w:sz="6" w:space="0" w:color="414142"/>
              <w:right w:val="nil"/>
            </w:tcBorders>
            <w:shd w:val="clear" w:color="auto" w:fill="FFFFFF"/>
            <w:hideMark/>
          </w:tcPr>
          <w:p w14:paraId="126FB8AE" w14:textId="77777777" w:rsidR="00A139AE" w:rsidRDefault="76EE0ECB" w:rsidP="3505052A">
            <w:pPr>
              <w:spacing w:after="0" w:line="240" w:lineRule="auto"/>
              <w:ind w:right="-2340"/>
              <w:rPr>
                <w:rFonts w:ascii="Times New Roman" w:eastAsia="Times New Roman" w:hAnsi="Times New Roman"/>
                <w:color w:val="414142"/>
                <w:sz w:val="24"/>
                <w:szCs w:val="24"/>
              </w:rPr>
            </w:pPr>
            <w:r w:rsidRPr="3505052A">
              <w:rPr>
                <w:rFonts w:ascii="Times New Roman" w:eastAsia="Times New Roman" w:hAnsi="Times New Roman"/>
                <w:color w:val="414142"/>
                <w:sz w:val="24"/>
                <w:szCs w:val="24"/>
              </w:rPr>
              <w:t> </w:t>
            </w:r>
            <w:r w:rsidR="26108EE0" w:rsidRPr="3505052A">
              <w:rPr>
                <w:rFonts w:ascii="Times New Roman" w:eastAsia="Times New Roman" w:hAnsi="Times New Roman"/>
                <w:color w:val="414142"/>
                <w:sz w:val="24"/>
                <w:szCs w:val="24"/>
              </w:rPr>
              <w:t xml:space="preserve">Rīgas </w:t>
            </w:r>
            <w:r w:rsidR="7CD51FA4" w:rsidRPr="3505052A">
              <w:rPr>
                <w:rFonts w:ascii="Times New Roman" w:eastAsia="Times New Roman" w:hAnsi="Times New Roman"/>
                <w:color w:val="414142"/>
                <w:sz w:val="24"/>
                <w:szCs w:val="24"/>
              </w:rPr>
              <w:t>d</w:t>
            </w:r>
            <w:r w:rsidR="26108EE0" w:rsidRPr="3505052A">
              <w:rPr>
                <w:rFonts w:ascii="Times New Roman" w:eastAsia="Times New Roman" w:hAnsi="Times New Roman"/>
                <w:color w:val="414142"/>
                <w:sz w:val="24"/>
                <w:szCs w:val="24"/>
              </w:rPr>
              <w:t xml:space="preserve">omes </w:t>
            </w:r>
            <w:r w:rsidR="4B80F94B" w:rsidRPr="3505052A">
              <w:rPr>
                <w:rFonts w:ascii="Times New Roman" w:eastAsia="Times New Roman" w:hAnsi="Times New Roman"/>
                <w:color w:val="414142"/>
                <w:sz w:val="24"/>
                <w:szCs w:val="24"/>
              </w:rPr>
              <w:t>Izglītības</w:t>
            </w:r>
            <w:r w:rsidR="1E58A01A" w:rsidRPr="3505052A">
              <w:rPr>
                <w:rFonts w:ascii="Times New Roman" w:eastAsia="Times New Roman" w:hAnsi="Times New Roman"/>
                <w:color w:val="414142"/>
                <w:sz w:val="24"/>
                <w:szCs w:val="24"/>
              </w:rPr>
              <w:t>,</w:t>
            </w:r>
            <w:r w:rsidR="4B80F94B" w:rsidRPr="3505052A">
              <w:rPr>
                <w:rFonts w:ascii="Times New Roman" w:eastAsia="Times New Roman" w:hAnsi="Times New Roman"/>
                <w:color w:val="414142"/>
                <w:sz w:val="24"/>
                <w:szCs w:val="24"/>
              </w:rPr>
              <w:t xml:space="preserve"> </w:t>
            </w:r>
            <w:r w:rsidR="26108EE0" w:rsidRPr="3505052A">
              <w:rPr>
                <w:rFonts w:ascii="Times New Roman" w:eastAsia="Times New Roman" w:hAnsi="Times New Roman"/>
                <w:color w:val="414142"/>
                <w:sz w:val="24"/>
                <w:szCs w:val="24"/>
              </w:rPr>
              <w:t>kultūras</w:t>
            </w:r>
            <w:r w:rsidR="1A62D08F" w:rsidRPr="3505052A">
              <w:rPr>
                <w:rFonts w:ascii="Times New Roman" w:eastAsia="Times New Roman" w:hAnsi="Times New Roman"/>
                <w:color w:val="414142"/>
                <w:sz w:val="24"/>
                <w:szCs w:val="24"/>
              </w:rPr>
              <w:t xml:space="preserve"> un </w:t>
            </w:r>
            <w:r w:rsidR="26108EE0" w:rsidRPr="3505052A">
              <w:rPr>
                <w:rFonts w:ascii="Times New Roman" w:eastAsia="Times New Roman" w:hAnsi="Times New Roman"/>
                <w:color w:val="414142"/>
                <w:sz w:val="24"/>
                <w:szCs w:val="24"/>
              </w:rPr>
              <w:t xml:space="preserve"> </w:t>
            </w:r>
          </w:p>
          <w:p w14:paraId="4E8B0EEB" w14:textId="3D3AC3A0" w:rsidR="00D45A74" w:rsidRPr="005B099B" w:rsidRDefault="15433373" w:rsidP="3505052A">
            <w:pPr>
              <w:spacing w:after="0" w:line="240" w:lineRule="auto"/>
              <w:ind w:right="-2340"/>
              <w:rPr>
                <w:rFonts w:ascii="Times New Roman" w:eastAsia="Times New Roman" w:hAnsi="Times New Roman"/>
                <w:color w:val="414142"/>
                <w:sz w:val="24"/>
                <w:szCs w:val="24"/>
              </w:rPr>
            </w:pPr>
            <w:r w:rsidRPr="3505052A">
              <w:rPr>
                <w:rFonts w:ascii="Times New Roman" w:eastAsia="Times New Roman" w:hAnsi="Times New Roman"/>
                <w:color w:val="414142"/>
                <w:sz w:val="24"/>
                <w:szCs w:val="24"/>
              </w:rPr>
              <w:t xml:space="preserve">sporta </w:t>
            </w:r>
            <w:r w:rsidRPr="00CD29FC">
              <w:rPr>
                <w:rFonts w:ascii="Times New Roman" w:eastAsia="Times New Roman" w:hAnsi="Times New Roman"/>
                <w:color w:val="414142"/>
                <w:sz w:val="24"/>
                <w:szCs w:val="24"/>
                <w:lang w:val="lv-LV"/>
              </w:rPr>
              <w:t>departamenta direktors</w:t>
            </w:r>
          </w:p>
        </w:tc>
        <w:tc>
          <w:tcPr>
            <w:tcW w:w="165" w:type="dxa"/>
            <w:tcBorders>
              <w:top w:val="nil"/>
              <w:left w:val="nil"/>
              <w:bottom w:val="single" w:sz="6" w:space="0" w:color="414142"/>
              <w:right w:val="nil"/>
            </w:tcBorders>
            <w:shd w:val="clear" w:color="auto" w:fill="FFFFFF"/>
            <w:hideMark/>
          </w:tcPr>
          <w:p w14:paraId="47C827A9" w14:textId="194312F3" w:rsidR="00D45A74" w:rsidRPr="005B099B" w:rsidRDefault="00D45A74" w:rsidP="3505052A">
            <w:pPr>
              <w:spacing w:after="0" w:line="240" w:lineRule="auto"/>
              <w:rPr>
                <w:rFonts w:ascii="Arial" w:eastAsia="Times New Roman" w:hAnsi="Arial" w:cs="Arial"/>
                <w:color w:val="414142"/>
                <w:sz w:val="24"/>
                <w:szCs w:val="24"/>
              </w:rPr>
            </w:pPr>
          </w:p>
        </w:tc>
        <w:tc>
          <w:tcPr>
            <w:tcW w:w="4189" w:type="dxa"/>
            <w:tcBorders>
              <w:top w:val="nil"/>
              <w:left w:val="nil"/>
              <w:bottom w:val="single" w:sz="6" w:space="0" w:color="414142"/>
              <w:right w:val="nil"/>
            </w:tcBorders>
            <w:shd w:val="clear" w:color="auto" w:fill="FFFFFF"/>
            <w:hideMark/>
          </w:tcPr>
          <w:p w14:paraId="64A65383" w14:textId="77777777" w:rsidR="00D45A74" w:rsidRPr="005B099B" w:rsidRDefault="76EE0ECB" w:rsidP="3505052A">
            <w:pPr>
              <w:spacing w:after="0" w:line="240" w:lineRule="auto"/>
              <w:rPr>
                <w:rFonts w:ascii="Arial" w:eastAsia="Times New Roman" w:hAnsi="Arial" w:cs="Arial"/>
                <w:color w:val="414142"/>
                <w:sz w:val="24"/>
                <w:szCs w:val="24"/>
              </w:rPr>
            </w:pPr>
            <w:r w:rsidRPr="3505052A">
              <w:rPr>
                <w:rFonts w:ascii="Arial" w:eastAsia="Times New Roman" w:hAnsi="Arial" w:cs="Arial"/>
                <w:color w:val="414142"/>
                <w:sz w:val="24"/>
                <w:szCs w:val="24"/>
              </w:rPr>
              <w:t> </w:t>
            </w:r>
          </w:p>
        </w:tc>
      </w:tr>
      <w:tr w:rsidR="00D45A74" w:rsidRPr="00D72EAB" w14:paraId="7C0817FF" w14:textId="77777777" w:rsidTr="00D72EAB">
        <w:trPr>
          <w:trHeight w:val="200"/>
        </w:trPr>
        <w:tc>
          <w:tcPr>
            <w:tcW w:w="8629" w:type="dxa"/>
            <w:gridSpan w:val="3"/>
            <w:tcBorders>
              <w:top w:val="nil"/>
              <w:left w:val="nil"/>
              <w:bottom w:val="nil"/>
              <w:right w:val="nil"/>
            </w:tcBorders>
            <w:shd w:val="clear" w:color="auto" w:fill="FFFFFF"/>
          </w:tcPr>
          <w:p w14:paraId="090410E0" w14:textId="332EF077" w:rsidR="00D45A74" w:rsidRPr="001118D1" w:rsidRDefault="00D45A74" w:rsidP="00E950EF">
            <w:pPr>
              <w:spacing w:after="0" w:line="240" w:lineRule="auto"/>
              <w:jc w:val="center"/>
              <w:rPr>
                <w:rFonts w:ascii="Times New Roman" w:eastAsia="Times New Roman" w:hAnsi="Times New Roman"/>
                <w:color w:val="414142"/>
                <w:sz w:val="20"/>
                <w:szCs w:val="20"/>
                <w:lang w:val="lv-LV"/>
              </w:rPr>
            </w:pPr>
          </w:p>
        </w:tc>
      </w:tr>
      <w:tr w:rsidR="00D45A74" w:rsidRPr="00D72EAB" w14:paraId="31F4602C" w14:textId="77777777" w:rsidTr="00D72EAB">
        <w:trPr>
          <w:trHeight w:val="280"/>
        </w:trPr>
        <w:tc>
          <w:tcPr>
            <w:tcW w:w="4275" w:type="dxa"/>
            <w:tcBorders>
              <w:top w:val="nil"/>
              <w:left w:val="nil"/>
              <w:bottom w:val="single" w:sz="6" w:space="0" w:color="414142"/>
              <w:right w:val="nil"/>
            </w:tcBorders>
            <w:shd w:val="clear" w:color="auto" w:fill="FFFFFF"/>
            <w:hideMark/>
          </w:tcPr>
          <w:p w14:paraId="5D8D7B6F" w14:textId="77777777" w:rsidR="00D45A74" w:rsidRPr="005B099B" w:rsidRDefault="00D45A74" w:rsidP="00E950EF">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65" w:type="dxa"/>
            <w:tcBorders>
              <w:top w:val="nil"/>
              <w:left w:val="nil"/>
              <w:bottom w:val="nil"/>
              <w:right w:val="nil"/>
            </w:tcBorders>
            <w:shd w:val="clear" w:color="auto" w:fill="FFFFFF"/>
            <w:hideMark/>
          </w:tcPr>
          <w:p w14:paraId="17C53D73" w14:textId="77777777" w:rsidR="00D45A74" w:rsidRPr="005B099B" w:rsidRDefault="00D45A74" w:rsidP="00E950EF">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4189" w:type="dxa"/>
            <w:tcBorders>
              <w:top w:val="nil"/>
              <w:left w:val="nil"/>
              <w:bottom w:val="single" w:sz="6" w:space="0" w:color="414142"/>
              <w:right w:val="nil"/>
            </w:tcBorders>
            <w:shd w:val="clear" w:color="auto" w:fill="FFFFFF"/>
            <w:hideMark/>
          </w:tcPr>
          <w:p w14:paraId="04D31C61" w14:textId="0666AF43" w:rsidR="00D45A74" w:rsidRPr="005B099B" w:rsidRDefault="76EE0ECB" w:rsidP="00E950EF">
            <w:pPr>
              <w:spacing w:after="0" w:line="240" w:lineRule="auto"/>
              <w:rPr>
                <w:rFonts w:ascii="Arial" w:eastAsia="Times New Roman" w:hAnsi="Arial" w:cs="Arial"/>
                <w:color w:val="414142"/>
                <w:sz w:val="20"/>
                <w:szCs w:val="20"/>
              </w:rPr>
            </w:pPr>
            <w:r w:rsidRPr="3505052A">
              <w:rPr>
                <w:rFonts w:ascii="Arial" w:eastAsia="Times New Roman" w:hAnsi="Arial" w:cs="Arial"/>
                <w:color w:val="414142"/>
                <w:sz w:val="20"/>
                <w:szCs w:val="20"/>
              </w:rPr>
              <w:t> </w:t>
            </w:r>
            <w:r w:rsidR="38CB9DDE" w:rsidRPr="3505052A">
              <w:rPr>
                <w:rFonts w:ascii="Times New Roman" w:eastAsia="Times New Roman" w:hAnsi="Times New Roman"/>
                <w:color w:val="414142"/>
                <w:sz w:val="24"/>
                <w:szCs w:val="24"/>
              </w:rPr>
              <w:t>Māris Krastiņš</w:t>
            </w:r>
          </w:p>
        </w:tc>
      </w:tr>
      <w:tr w:rsidR="00D45A74" w:rsidRPr="00D72EAB" w14:paraId="65BF8508" w14:textId="77777777" w:rsidTr="00D72EAB">
        <w:trPr>
          <w:trHeight w:val="200"/>
        </w:trPr>
        <w:tc>
          <w:tcPr>
            <w:tcW w:w="4275" w:type="dxa"/>
            <w:tcBorders>
              <w:top w:val="single" w:sz="6" w:space="0" w:color="414142"/>
              <w:left w:val="nil"/>
              <w:bottom w:val="nil"/>
              <w:right w:val="nil"/>
            </w:tcBorders>
            <w:shd w:val="clear" w:color="auto" w:fill="FFFFFF"/>
            <w:hideMark/>
          </w:tcPr>
          <w:p w14:paraId="071A54E6" w14:textId="2ACBE331" w:rsidR="00D45A74" w:rsidRPr="001118D1" w:rsidRDefault="00D45A74" w:rsidP="00E950EF">
            <w:pPr>
              <w:spacing w:after="0" w:line="240" w:lineRule="auto"/>
              <w:jc w:val="center"/>
              <w:rPr>
                <w:rFonts w:ascii="Times New Roman" w:eastAsia="Times New Roman" w:hAnsi="Times New Roman"/>
                <w:color w:val="414142"/>
                <w:sz w:val="20"/>
                <w:szCs w:val="20"/>
                <w:lang w:val="lv-LV"/>
              </w:rPr>
            </w:pPr>
          </w:p>
        </w:tc>
        <w:tc>
          <w:tcPr>
            <w:tcW w:w="165" w:type="dxa"/>
            <w:tcBorders>
              <w:top w:val="nil"/>
              <w:left w:val="nil"/>
              <w:bottom w:val="nil"/>
              <w:right w:val="nil"/>
            </w:tcBorders>
            <w:shd w:val="clear" w:color="auto" w:fill="FFFFFF"/>
            <w:hideMark/>
          </w:tcPr>
          <w:p w14:paraId="1837B806" w14:textId="77777777" w:rsidR="00D45A74" w:rsidRPr="001118D1" w:rsidRDefault="00D45A74" w:rsidP="00E950EF">
            <w:pPr>
              <w:spacing w:after="0" w:line="240" w:lineRule="auto"/>
              <w:jc w:val="center"/>
              <w:rPr>
                <w:rFonts w:ascii="Times New Roman" w:eastAsia="Times New Roman" w:hAnsi="Times New Roman"/>
                <w:color w:val="414142"/>
                <w:sz w:val="20"/>
                <w:szCs w:val="20"/>
                <w:lang w:val="lv-LV"/>
              </w:rPr>
            </w:pPr>
            <w:r w:rsidRPr="001118D1">
              <w:rPr>
                <w:rFonts w:ascii="Times New Roman" w:eastAsia="Times New Roman" w:hAnsi="Times New Roman"/>
                <w:color w:val="414142"/>
                <w:sz w:val="20"/>
                <w:szCs w:val="20"/>
                <w:lang w:val="lv-LV"/>
              </w:rPr>
              <w:t> </w:t>
            </w:r>
          </w:p>
        </w:tc>
        <w:tc>
          <w:tcPr>
            <w:tcW w:w="4189" w:type="dxa"/>
            <w:tcBorders>
              <w:top w:val="single" w:sz="6" w:space="0" w:color="414142"/>
              <w:left w:val="nil"/>
              <w:bottom w:val="nil"/>
              <w:right w:val="nil"/>
            </w:tcBorders>
            <w:shd w:val="clear" w:color="auto" w:fill="FFFFFF"/>
            <w:hideMark/>
          </w:tcPr>
          <w:p w14:paraId="2C9B880F" w14:textId="6AD7A018" w:rsidR="00D45A74" w:rsidRPr="001118D1" w:rsidRDefault="00D45A74" w:rsidP="00E950EF">
            <w:pPr>
              <w:spacing w:after="0" w:line="240" w:lineRule="auto"/>
              <w:jc w:val="center"/>
              <w:rPr>
                <w:rFonts w:ascii="Times New Roman" w:eastAsia="Times New Roman" w:hAnsi="Times New Roman"/>
                <w:color w:val="414142"/>
                <w:sz w:val="20"/>
                <w:szCs w:val="20"/>
                <w:lang w:val="lv-LV"/>
              </w:rPr>
            </w:pPr>
          </w:p>
        </w:tc>
      </w:tr>
      <w:tr w:rsidR="00D45A74" w:rsidRPr="00D72EAB" w14:paraId="485E926F" w14:textId="77777777" w:rsidTr="00D72EAB">
        <w:trPr>
          <w:trHeight w:val="280"/>
        </w:trPr>
        <w:tc>
          <w:tcPr>
            <w:tcW w:w="4275" w:type="dxa"/>
            <w:tcBorders>
              <w:top w:val="nil"/>
              <w:left w:val="nil"/>
              <w:bottom w:val="single" w:sz="6" w:space="0" w:color="414142"/>
              <w:right w:val="nil"/>
            </w:tcBorders>
            <w:shd w:val="clear" w:color="auto" w:fill="FFFFFF"/>
            <w:hideMark/>
          </w:tcPr>
          <w:p w14:paraId="7F5F7F16" w14:textId="77777777" w:rsidR="00D45A74" w:rsidRPr="005B099B" w:rsidRDefault="00D45A74" w:rsidP="00E950EF">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65" w:type="dxa"/>
            <w:tcBorders>
              <w:top w:val="nil"/>
              <w:left w:val="nil"/>
              <w:bottom w:val="nil"/>
              <w:right w:val="nil"/>
            </w:tcBorders>
            <w:shd w:val="clear" w:color="auto" w:fill="FFFFFF"/>
            <w:hideMark/>
          </w:tcPr>
          <w:p w14:paraId="0D9B6083" w14:textId="77777777" w:rsidR="00D45A74" w:rsidRPr="005B099B" w:rsidRDefault="00D45A74" w:rsidP="00E950EF">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4189" w:type="dxa"/>
            <w:tcBorders>
              <w:top w:val="nil"/>
              <w:left w:val="nil"/>
              <w:bottom w:val="nil"/>
              <w:right w:val="nil"/>
            </w:tcBorders>
            <w:shd w:val="clear" w:color="auto" w:fill="FFFFFF"/>
            <w:hideMark/>
          </w:tcPr>
          <w:p w14:paraId="1CD23C43" w14:textId="77777777" w:rsidR="00D45A74" w:rsidRPr="005B099B" w:rsidRDefault="00D45A74" w:rsidP="00E950EF">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D72EAB" w14:paraId="73D6A8C2" w14:textId="77777777" w:rsidTr="00D72EAB">
        <w:trPr>
          <w:trHeight w:val="200"/>
        </w:trPr>
        <w:tc>
          <w:tcPr>
            <w:tcW w:w="4275" w:type="dxa"/>
            <w:tcBorders>
              <w:top w:val="single" w:sz="6" w:space="0" w:color="414142"/>
              <w:left w:val="nil"/>
              <w:bottom w:val="nil"/>
              <w:right w:val="nil"/>
            </w:tcBorders>
            <w:shd w:val="clear" w:color="auto" w:fill="FFFFFF"/>
            <w:hideMark/>
          </w:tcPr>
          <w:p w14:paraId="6F2479B9" w14:textId="6D25BBFE" w:rsidR="00D45A74" w:rsidRPr="001118D1" w:rsidRDefault="00D45A74" w:rsidP="00E950EF">
            <w:pPr>
              <w:spacing w:after="0" w:line="240" w:lineRule="auto"/>
              <w:jc w:val="center"/>
              <w:rPr>
                <w:rFonts w:ascii="Times New Roman" w:eastAsia="Times New Roman" w:hAnsi="Times New Roman"/>
                <w:color w:val="414142"/>
                <w:sz w:val="20"/>
                <w:szCs w:val="20"/>
              </w:rPr>
            </w:pPr>
          </w:p>
        </w:tc>
        <w:tc>
          <w:tcPr>
            <w:tcW w:w="165" w:type="dxa"/>
            <w:tcBorders>
              <w:top w:val="nil"/>
              <w:left w:val="nil"/>
              <w:bottom w:val="nil"/>
              <w:right w:val="nil"/>
            </w:tcBorders>
            <w:shd w:val="clear" w:color="auto" w:fill="FFFFFF"/>
            <w:hideMark/>
          </w:tcPr>
          <w:p w14:paraId="655EA065" w14:textId="77777777" w:rsidR="00D45A74" w:rsidRPr="001118D1" w:rsidRDefault="00D45A74" w:rsidP="00E950EF">
            <w:pPr>
              <w:spacing w:after="0" w:line="240" w:lineRule="auto"/>
              <w:jc w:val="center"/>
              <w:rPr>
                <w:rFonts w:ascii="Times New Roman" w:eastAsia="Times New Roman" w:hAnsi="Times New Roman"/>
                <w:color w:val="414142"/>
                <w:sz w:val="20"/>
                <w:szCs w:val="20"/>
              </w:rPr>
            </w:pPr>
            <w:r w:rsidRPr="001118D1">
              <w:rPr>
                <w:rFonts w:ascii="Times New Roman" w:eastAsia="Times New Roman" w:hAnsi="Times New Roman"/>
                <w:color w:val="414142"/>
                <w:sz w:val="20"/>
                <w:szCs w:val="20"/>
              </w:rPr>
              <w:t> </w:t>
            </w:r>
          </w:p>
        </w:tc>
        <w:tc>
          <w:tcPr>
            <w:tcW w:w="4189" w:type="dxa"/>
            <w:tcBorders>
              <w:top w:val="nil"/>
              <w:left w:val="nil"/>
              <w:bottom w:val="nil"/>
              <w:right w:val="nil"/>
            </w:tcBorders>
            <w:shd w:val="clear" w:color="auto" w:fill="FFFFFF"/>
            <w:hideMark/>
          </w:tcPr>
          <w:p w14:paraId="7A3C3BFF" w14:textId="77777777" w:rsidR="00D45A74" w:rsidRPr="001118D1" w:rsidRDefault="00D45A74" w:rsidP="00E950EF">
            <w:pPr>
              <w:spacing w:after="0" w:line="240" w:lineRule="auto"/>
              <w:jc w:val="center"/>
              <w:rPr>
                <w:rFonts w:ascii="Times New Roman" w:eastAsia="Times New Roman" w:hAnsi="Times New Roman"/>
                <w:color w:val="414142"/>
                <w:sz w:val="20"/>
                <w:szCs w:val="20"/>
              </w:rPr>
            </w:pPr>
            <w:r w:rsidRPr="001118D1">
              <w:rPr>
                <w:rFonts w:ascii="Times New Roman" w:eastAsia="Times New Roman" w:hAnsi="Times New Roman"/>
                <w:color w:val="414142"/>
                <w:sz w:val="20"/>
                <w:szCs w:val="20"/>
              </w:rPr>
              <w:t> </w:t>
            </w:r>
          </w:p>
        </w:tc>
      </w:tr>
    </w:tbl>
    <w:p w14:paraId="240D3F1B" w14:textId="77777777" w:rsidR="00954D73" w:rsidRPr="00166882" w:rsidRDefault="00954D73" w:rsidP="00166882">
      <w:pPr>
        <w:spacing w:after="0" w:line="240" w:lineRule="auto"/>
        <w:jc w:val="center"/>
        <w:rPr>
          <w:rFonts w:ascii="Times New Roman" w:hAnsi="Times New Roman"/>
          <w:sz w:val="32"/>
          <w:szCs w:val="32"/>
          <w:lang w:val="lv-LV"/>
        </w:rPr>
      </w:pPr>
    </w:p>
    <w:p w14:paraId="2FA7F662" w14:textId="77777777" w:rsidR="00954D73" w:rsidRPr="00166882" w:rsidRDefault="00954D73" w:rsidP="00166882">
      <w:pPr>
        <w:spacing w:after="0" w:line="240" w:lineRule="auto"/>
        <w:rPr>
          <w:rFonts w:ascii="Times New Roman" w:hAnsi="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sz w:val="32"/>
          <w:szCs w:val="32"/>
          <w:lang w:val="lv-LV"/>
        </w:rPr>
      </w:pPr>
    </w:p>
    <w:p w14:paraId="429CBEA8" w14:textId="77777777" w:rsidR="00166882" w:rsidRPr="00310BDF" w:rsidRDefault="00954D73" w:rsidP="00166882">
      <w:pPr>
        <w:spacing w:after="0" w:line="240" w:lineRule="auto"/>
        <w:rPr>
          <w:rFonts w:ascii="Times New Roman" w:hAnsi="Times New Roman"/>
          <w:sz w:val="32"/>
          <w:szCs w:val="32"/>
          <w:lang w:val="lv-LV"/>
        </w:rPr>
      </w:pPr>
      <w:r w:rsidRPr="00166882">
        <w:rPr>
          <w:rFonts w:ascii="Times New Roman" w:hAnsi="Times New Roman"/>
          <w:sz w:val="32"/>
          <w:szCs w:val="32"/>
          <w:lang w:val="lv-LV"/>
        </w:rPr>
        <w:br w:type="page"/>
      </w:r>
    </w:p>
    <w:p w14:paraId="5A6E2843" w14:textId="2CFA0CA4" w:rsidR="00166882" w:rsidRPr="00310BDF" w:rsidRDefault="00166882" w:rsidP="00586834">
      <w:pPr>
        <w:pStyle w:val="Sarakstarindkopa"/>
        <w:numPr>
          <w:ilvl w:val="0"/>
          <w:numId w:val="21"/>
        </w:numPr>
        <w:spacing w:after="0" w:line="240" w:lineRule="auto"/>
        <w:jc w:val="center"/>
        <w:rPr>
          <w:rFonts w:ascii="Times New Roman" w:hAnsi="Times New Roman"/>
          <w:b/>
          <w:bCs/>
          <w:sz w:val="24"/>
          <w:szCs w:val="24"/>
          <w:lang w:val="lv-LV"/>
        </w:rPr>
      </w:pPr>
      <w:r w:rsidRPr="00310BDF">
        <w:rPr>
          <w:rFonts w:ascii="Times New Roman" w:hAnsi="Times New Roman"/>
          <w:b/>
          <w:bCs/>
          <w:sz w:val="24"/>
          <w:szCs w:val="24"/>
          <w:lang w:val="lv-LV"/>
        </w:rPr>
        <w:lastRenderedPageBreak/>
        <w:t>Izglītības iestādes vispārīgs raksturojums</w:t>
      </w:r>
    </w:p>
    <w:p w14:paraId="3F5A6DE1" w14:textId="77777777" w:rsidR="00586834" w:rsidRPr="00310BDF" w:rsidRDefault="00586834" w:rsidP="00166882">
      <w:pPr>
        <w:spacing w:after="0" w:line="240" w:lineRule="auto"/>
        <w:rPr>
          <w:rFonts w:ascii="Times New Roman" w:hAnsi="Times New Roman"/>
          <w:sz w:val="24"/>
          <w:szCs w:val="24"/>
          <w:lang w:val="lv-LV"/>
        </w:rPr>
      </w:pPr>
    </w:p>
    <w:p w14:paraId="3AAEE72B" w14:textId="2D22A522" w:rsidR="00B93CF6" w:rsidRPr="00B11A6E" w:rsidRDefault="00B93CF6" w:rsidP="00B93CF6">
      <w:pPr>
        <w:pStyle w:val="Sarakstarindkopa"/>
        <w:numPr>
          <w:ilvl w:val="1"/>
          <w:numId w:val="21"/>
        </w:numPr>
        <w:spacing w:line="300" w:lineRule="exact"/>
        <w:ind w:left="426"/>
        <w:rPr>
          <w:rFonts w:ascii="Times New Roman" w:hAnsi="Times New Roman"/>
          <w:sz w:val="24"/>
          <w:szCs w:val="24"/>
          <w:lang w:val="lv-LV"/>
        </w:rPr>
      </w:pPr>
      <w:r w:rsidRPr="00B11A6E">
        <w:rPr>
          <w:rFonts w:ascii="Times New Roman" w:hAnsi="Times New Roman"/>
          <w:sz w:val="24"/>
          <w:szCs w:val="24"/>
          <w:lang w:val="lv-LV"/>
        </w:rPr>
        <w:t>Izglītojamo skaits un īstenotās izglītības programmas</w:t>
      </w:r>
      <w:r w:rsidR="005B099B" w:rsidRPr="00B11A6E">
        <w:rPr>
          <w:rFonts w:ascii="Times New Roman" w:hAnsi="Times New Roman"/>
          <w:sz w:val="24"/>
          <w:szCs w:val="24"/>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143FF" w:rsidRPr="00B11A6E" w14:paraId="50ADB95C" w14:textId="0E810E7F" w:rsidTr="00B143FF">
        <w:trPr>
          <w:trHeight w:val="227"/>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62E72274" w14:textId="389876FC"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Izglītības programmas nosaukums</w:t>
            </w:r>
          </w:p>
          <w:p w14:paraId="5821A111" w14:textId="77777777" w:rsidR="00412AB1" w:rsidRPr="00B11A6E" w:rsidRDefault="00412AB1" w:rsidP="00B143FF">
            <w:pPr>
              <w:spacing w:line="300" w:lineRule="exact"/>
              <w:jc w:val="center"/>
              <w:rPr>
                <w:rFonts w:ascii="Times New Roman" w:hAnsi="Times New Roman"/>
                <w:sz w:val="24"/>
                <w:szCs w:val="24"/>
                <w:lang w:val="lv-LV"/>
              </w:rPr>
            </w:pPr>
          </w:p>
        </w:tc>
        <w:tc>
          <w:tcPr>
            <w:tcW w:w="1559" w:type="dxa"/>
            <w:vMerge w:val="restart"/>
            <w:tcBorders>
              <w:top w:val="single" w:sz="4" w:space="0" w:color="auto"/>
              <w:left w:val="single" w:sz="4" w:space="0" w:color="auto"/>
              <w:right w:val="single" w:sz="4" w:space="0" w:color="auto"/>
            </w:tcBorders>
            <w:vAlign w:val="center"/>
          </w:tcPr>
          <w:p w14:paraId="1D2CFCB8" w14:textId="77777777"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Izglītības</w:t>
            </w:r>
          </w:p>
          <w:p w14:paraId="61E7D5C4" w14:textId="4C1962A9"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programmas</w:t>
            </w:r>
          </w:p>
          <w:p w14:paraId="16009F84" w14:textId="77777777"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kods</w:t>
            </w:r>
          </w:p>
          <w:p w14:paraId="30F4403A" w14:textId="77777777" w:rsidR="00412AB1" w:rsidRPr="00B11A6E" w:rsidRDefault="00412AB1" w:rsidP="00B143FF">
            <w:pPr>
              <w:spacing w:line="300" w:lineRule="exact"/>
              <w:jc w:val="center"/>
              <w:rPr>
                <w:rFonts w:ascii="Times New Roman" w:hAnsi="Times New Roman"/>
                <w:sz w:val="24"/>
                <w:szCs w:val="24"/>
                <w:lang w:val="lv-LV"/>
              </w:rPr>
            </w:pPr>
          </w:p>
        </w:tc>
        <w:tc>
          <w:tcPr>
            <w:tcW w:w="1418" w:type="dxa"/>
            <w:vMerge w:val="restart"/>
            <w:tcBorders>
              <w:left w:val="single" w:sz="4" w:space="0" w:color="auto"/>
            </w:tcBorders>
            <w:vAlign w:val="center"/>
          </w:tcPr>
          <w:p w14:paraId="51879847" w14:textId="04EAC151" w:rsidR="00CA49E7"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Īstenošanas vietas adrese</w:t>
            </w:r>
          </w:p>
          <w:p w14:paraId="2550D088" w14:textId="18F386D0"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(ja atšķiras no juridiskās adreses)</w:t>
            </w:r>
          </w:p>
        </w:tc>
        <w:tc>
          <w:tcPr>
            <w:tcW w:w="2410" w:type="dxa"/>
            <w:gridSpan w:val="2"/>
            <w:vAlign w:val="center"/>
          </w:tcPr>
          <w:p w14:paraId="285CB49E" w14:textId="77777777"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Licence</w:t>
            </w:r>
          </w:p>
        </w:tc>
        <w:tc>
          <w:tcPr>
            <w:tcW w:w="1559" w:type="dxa"/>
            <w:vMerge w:val="restart"/>
            <w:vAlign w:val="center"/>
          </w:tcPr>
          <w:p w14:paraId="0789E89E" w14:textId="3D0704B0"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 xml:space="preserve">Izglītojamo skaits, uzsākot </w:t>
            </w:r>
            <w:r w:rsidR="00CA49E7" w:rsidRPr="00B11A6E">
              <w:rPr>
                <w:rFonts w:ascii="Times New Roman" w:hAnsi="Times New Roman"/>
                <w:sz w:val="24"/>
                <w:szCs w:val="24"/>
                <w:lang w:val="lv-LV"/>
              </w:rPr>
              <w:t xml:space="preserve">programmas apguvi vai uzsākot </w:t>
            </w:r>
            <w:r w:rsidRPr="00B11A6E">
              <w:rPr>
                <w:rFonts w:ascii="Times New Roman" w:hAnsi="Times New Roman"/>
                <w:sz w:val="24"/>
                <w:szCs w:val="24"/>
                <w:lang w:val="lv-LV"/>
              </w:rPr>
              <w:t>2020./2021.māc.g.</w:t>
            </w:r>
          </w:p>
        </w:tc>
        <w:tc>
          <w:tcPr>
            <w:tcW w:w="1701" w:type="dxa"/>
            <w:vMerge w:val="restart"/>
            <w:vAlign w:val="center"/>
          </w:tcPr>
          <w:p w14:paraId="0815D716" w14:textId="344B1AF7" w:rsidR="00412AB1" w:rsidRPr="00B11A6E" w:rsidRDefault="00412AB1"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Izglītojamo skaits, noslēdzot programmas apguvi vai noslēdzot 2020./2021.māc.g.</w:t>
            </w:r>
          </w:p>
        </w:tc>
      </w:tr>
      <w:tr w:rsidR="00B143FF" w:rsidRPr="00B11A6E" w14:paraId="37F8EC88" w14:textId="48E91C44" w:rsidTr="3505052A">
        <w:trPr>
          <w:trHeight w:val="784"/>
        </w:trPr>
        <w:tc>
          <w:tcPr>
            <w:tcW w:w="1843" w:type="dxa"/>
            <w:vMerge/>
          </w:tcPr>
          <w:p w14:paraId="33ACCE99" w14:textId="77777777" w:rsidR="00412AB1" w:rsidRPr="00B11A6E" w:rsidRDefault="00412AB1" w:rsidP="00E950EF">
            <w:pPr>
              <w:spacing w:line="300" w:lineRule="exact"/>
              <w:jc w:val="center"/>
              <w:rPr>
                <w:rFonts w:ascii="Times New Roman" w:hAnsi="Times New Roman"/>
                <w:sz w:val="24"/>
                <w:szCs w:val="24"/>
                <w:lang w:val="lv-LV"/>
              </w:rPr>
            </w:pPr>
          </w:p>
        </w:tc>
        <w:tc>
          <w:tcPr>
            <w:tcW w:w="1559" w:type="dxa"/>
            <w:vMerge/>
          </w:tcPr>
          <w:p w14:paraId="077E84B3" w14:textId="77777777" w:rsidR="00412AB1" w:rsidRPr="00B11A6E" w:rsidRDefault="00412AB1" w:rsidP="00E950EF">
            <w:pPr>
              <w:spacing w:line="300" w:lineRule="exact"/>
              <w:jc w:val="center"/>
              <w:rPr>
                <w:rFonts w:ascii="Times New Roman" w:hAnsi="Times New Roman"/>
                <w:sz w:val="24"/>
                <w:szCs w:val="24"/>
                <w:lang w:val="lv-LV"/>
              </w:rPr>
            </w:pPr>
          </w:p>
        </w:tc>
        <w:tc>
          <w:tcPr>
            <w:tcW w:w="1418" w:type="dxa"/>
            <w:vMerge/>
          </w:tcPr>
          <w:p w14:paraId="1BB57496" w14:textId="77777777" w:rsidR="00412AB1" w:rsidRPr="00B11A6E" w:rsidRDefault="00412AB1" w:rsidP="00E950EF">
            <w:pPr>
              <w:spacing w:line="300" w:lineRule="exact"/>
              <w:jc w:val="center"/>
              <w:rPr>
                <w:rFonts w:ascii="Times New Roman" w:hAnsi="Times New Roman"/>
                <w:sz w:val="24"/>
                <w:szCs w:val="24"/>
                <w:lang w:val="lv-LV"/>
              </w:rPr>
            </w:pPr>
          </w:p>
        </w:tc>
        <w:tc>
          <w:tcPr>
            <w:tcW w:w="1134" w:type="dxa"/>
          </w:tcPr>
          <w:p w14:paraId="1B4662C1" w14:textId="77777777" w:rsidR="00412AB1" w:rsidRPr="00B11A6E" w:rsidRDefault="00412AB1" w:rsidP="00E950E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Nr.</w:t>
            </w:r>
          </w:p>
        </w:tc>
        <w:tc>
          <w:tcPr>
            <w:tcW w:w="1276" w:type="dxa"/>
          </w:tcPr>
          <w:p w14:paraId="76474BCB" w14:textId="77777777" w:rsidR="00412AB1" w:rsidRPr="00B11A6E" w:rsidRDefault="00412AB1" w:rsidP="00E950E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Licencēšanas</w:t>
            </w:r>
          </w:p>
          <w:p w14:paraId="2833A81A" w14:textId="77777777" w:rsidR="00412AB1" w:rsidRPr="00B11A6E" w:rsidRDefault="00412AB1" w:rsidP="00E950E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datums</w:t>
            </w:r>
          </w:p>
          <w:p w14:paraId="60C4C2F0" w14:textId="77777777" w:rsidR="00412AB1" w:rsidRPr="00B11A6E" w:rsidRDefault="00412AB1" w:rsidP="00E950EF">
            <w:pPr>
              <w:spacing w:line="300" w:lineRule="exact"/>
              <w:jc w:val="center"/>
              <w:rPr>
                <w:rFonts w:ascii="Times New Roman" w:hAnsi="Times New Roman"/>
                <w:sz w:val="24"/>
                <w:szCs w:val="24"/>
                <w:lang w:val="lv-LV"/>
              </w:rPr>
            </w:pPr>
          </w:p>
        </w:tc>
        <w:tc>
          <w:tcPr>
            <w:tcW w:w="1559" w:type="dxa"/>
            <w:vMerge/>
          </w:tcPr>
          <w:p w14:paraId="777754B0" w14:textId="77777777" w:rsidR="00412AB1" w:rsidRPr="00B11A6E" w:rsidRDefault="00412AB1" w:rsidP="00E950EF">
            <w:pPr>
              <w:spacing w:line="300" w:lineRule="exact"/>
              <w:jc w:val="center"/>
              <w:rPr>
                <w:rFonts w:ascii="Times New Roman" w:hAnsi="Times New Roman"/>
                <w:sz w:val="24"/>
                <w:szCs w:val="24"/>
                <w:lang w:val="lv-LV"/>
              </w:rPr>
            </w:pPr>
          </w:p>
        </w:tc>
        <w:tc>
          <w:tcPr>
            <w:tcW w:w="1701" w:type="dxa"/>
            <w:vMerge/>
          </w:tcPr>
          <w:p w14:paraId="31EE3C2A" w14:textId="77777777" w:rsidR="00412AB1" w:rsidRPr="00B11A6E" w:rsidRDefault="00412AB1" w:rsidP="00E950EF">
            <w:pPr>
              <w:spacing w:line="300" w:lineRule="exact"/>
              <w:jc w:val="center"/>
              <w:rPr>
                <w:rFonts w:ascii="Times New Roman" w:hAnsi="Times New Roman"/>
                <w:sz w:val="24"/>
                <w:szCs w:val="24"/>
                <w:lang w:val="lv-LV"/>
              </w:rPr>
            </w:pPr>
          </w:p>
        </w:tc>
      </w:tr>
      <w:tr w:rsidR="00B143FF" w:rsidRPr="00B11A6E" w14:paraId="67B267E6" w14:textId="1B86DA79" w:rsidTr="00B143FF">
        <w:trPr>
          <w:trHeight w:val="784"/>
        </w:trPr>
        <w:tc>
          <w:tcPr>
            <w:tcW w:w="1843" w:type="dxa"/>
            <w:tcBorders>
              <w:left w:val="single" w:sz="4" w:space="0" w:color="auto"/>
              <w:right w:val="single" w:sz="4" w:space="0" w:color="auto"/>
            </w:tcBorders>
            <w:vAlign w:val="center"/>
          </w:tcPr>
          <w:p w14:paraId="6396FC57" w14:textId="440294FC" w:rsidR="00412AB1" w:rsidRPr="00B11A6E" w:rsidRDefault="006463DD" w:rsidP="00B143FF">
            <w:pPr>
              <w:spacing w:line="300" w:lineRule="exact"/>
              <w:rPr>
                <w:rFonts w:ascii="Times New Roman" w:hAnsi="Times New Roman"/>
                <w:sz w:val="24"/>
                <w:szCs w:val="24"/>
                <w:lang w:val="lv-LV"/>
              </w:rPr>
            </w:pPr>
            <w:r w:rsidRPr="00B11A6E">
              <w:rPr>
                <w:rFonts w:ascii="Times New Roman" w:hAnsi="Times New Roman"/>
                <w:sz w:val="24"/>
                <w:szCs w:val="24"/>
                <w:lang w:val="lv-LV"/>
              </w:rPr>
              <w:t>Pamatizglītības programma</w:t>
            </w:r>
          </w:p>
        </w:tc>
        <w:tc>
          <w:tcPr>
            <w:tcW w:w="1559" w:type="dxa"/>
            <w:tcBorders>
              <w:left w:val="single" w:sz="4" w:space="0" w:color="auto"/>
              <w:right w:val="single" w:sz="4" w:space="0" w:color="auto"/>
            </w:tcBorders>
            <w:vAlign w:val="center"/>
          </w:tcPr>
          <w:p w14:paraId="325B74C4" w14:textId="6B6C662B" w:rsidR="00412AB1" w:rsidRPr="00B11A6E" w:rsidRDefault="6EFDF187"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21017111</w:t>
            </w:r>
          </w:p>
        </w:tc>
        <w:tc>
          <w:tcPr>
            <w:tcW w:w="1418" w:type="dxa"/>
            <w:tcBorders>
              <w:left w:val="single" w:sz="4" w:space="0" w:color="auto"/>
            </w:tcBorders>
          </w:tcPr>
          <w:p w14:paraId="799B50E7" w14:textId="77777777" w:rsidR="00412AB1" w:rsidRPr="00B11A6E" w:rsidRDefault="00412AB1" w:rsidP="00E950EF">
            <w:pPr>
              <w:spacing w:line="300" w:lineRule="exact"/>
              <w:jc w:val="center"/>
              <w:rPr>
                <w:rFonts w:ascii="Times New Roman" w:hAnsi="Times New Roman"/>
                <w:sz w:val="24"/>
                <w:szCs w:val="24"/>
                <w:lang w:val="lv-LV"/>
              </w:rPr>
            </w:pPr>
          </w:p>
        </w:tc>
        <w:tc>
          <w:tcPr>
            <w:tcW w:w="1134" w:type="dxa"/>
            <w:vAlign w:val="center"/>
          </w:tcPr>
          <w:p w14:paraId="567B959E" w14:textId="54311916" w:rsidR="00412AB1" w:rsidRPr="00B11A6E" w:rsidRDefault="006463DD"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V_3613</w:t>
            </w:r>
          </w:p>
        </w:tc>
        <w:tc>
          <w:tcPr>
            <w:tcW w:w="1276" w:type="dxa"/>
            <w:vAlign w:val="center"/>
          </w:tcPr>
          <w:p w14:paraId="5E27B739" w14:textId="3E52A680" w:rsidR="00412AB1" w:rsidRPr="00B11A6E" w:rsidRDefault="006463DD"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13.08.2020</w:t>
            </w:r>
          </w:p>
        </w:tc>
        <w:tc>
          <w:tcPr>
            <w:tcW w:w="1559" w:type="dxa"/>
            <w:vAlign w:val="center"/>
          </w:tcPr>
          <w:p w14:paraId="34ACE3F8" w14:textId="2F5D7C07" w:rsidR="00412AB1" w:rsidRPr="00B11A6E" w:rsidRDefault="6295A6C4"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116</w:t>
            </w:r>
          </w:p>
        </w:tc>
        <w:tc>
          <w:tcPr>
            <w:tcW w:w="1701" w:type="dxa"/>
            <w:vAlign w:val="center"/>
          </w:tcPr>
          <w:p w14:paraId="1F7804D0" w14:textId="79B0CA17" w:rsidR="00412AB1" w:rsidRPr="00B11A6E" w:rsidRDefault="6F87402B" w:rsidP="00B143FF">
            <w:pPr>
              <w:spacing w:line="300" w:lineRule="exact"/>
              <w:jc w:val="center"/>
              <w:rPr>
                <w:rFonts w:ascii="Times New Roman" w:hAnsi="Times New Roman"/>
                <w:sz w:val="24"/>
                <w:szCs w:val="24"/>
                <w:lang w:val="lv-LV"/>
              </w:rPr>
            </w:pPr>
            <w:r w:rsidRPr="00B11A6E">
              <w:rPr>
                <w:rFonts w:ascii="Times New Roman" w:hAnsi="Times New Roman"/>
                <w:sz w:val="24"/>
                <w:szCs w:val="24"/>
                <w:lang w:val="lv-LV"/>
              </w:rPr>
              <w:t>113</w:t>
            </w:r>
          </w:p>
        </w:tc>
      </w:tr>
      <w:tr w:rsidR="00B143FF" w:rsidRPr="00B11A6E" w14:paraId="3B0F11F3" w14:textId="5A5D6385" w:rsidTr="00B143FF">
        <w:trPr>
          <w:trHeight w:val="784"/>
        </w:trPr>
        <w:tc>
          <w:tcPr>
            <w:tcW w:w="1843" w:type="dxa"/>
            <w:tcBorders>
              <w:left w:val="single" w:sz="4" w:space="0" w:color="auto"/>
              <w:right w:val="single" w:sz="4" w:space="0" w:color="auto"/>
            </w:tcBorders>
            <w:vAlign w:val="center"/>
          </w:tcPr>
          <w:p w14:paraId="4248D558" w14:textId="50810948" w:rsidR="00412AB1" w:rsidRPr="00B11A6E" w:rsidRDefault="00A127C9" w:rsidP="00B143FF">
            <w:pPr>
              <w:spacing w:line="300" w:lineRule="exact"/>
              <w:rPr>
                <w:rFonts w:ascii="Times New Roman" w:hAnsi="Times New Roman"/>
                <w:sz w:val="24"/>
                <w:szCs w:val="24"/>
                <w:lang w:val="lv-LV"/>
              </w:rPr>
            </w:pPr>
            <w:r w:rsidRPr="00B11A6E">
              <w:rPr>
                <w:rFonts w:ascii="Times New Roman" w:hAnsi="Times New Roman"/>
                <w:sz w:val="24"/>
                <w:szCs w:val="24"/>
                <w:lang w:val="lv-LV"/>
              </w:rPr>
              <w:t>Pamatizglītības profesionāli orientētā virziena izglītības programma</w:t>
            </w:r>
          </w:p>
        </w:tc>
        <w:tc>
          <w:tcPr>
            <w:tcW w:w="1559" w:type="dxa"/>
            <w:tcBorders>
              <w:left w:val="single" w:sz="4" w:space="0" w:color="auto"/>
              <w:right w:val="single" w:sz="4" w:space="0" w:color="auto"/>
            </w:tcBorders>
            <w:vAlign w:val="center"/>
          </w:tcPr>
          <w:p w14:paraId="7F2D754B" w14:textId="27AB18D6" w:rsidR="00412AB1" w:rsidRPr="00B11A6E" w:rsidRDefault="00A127C9" w:rsidP="00B143FF">
            <w:pPr>
              <w:spacing w:line="300" w:lineRule="exact"/>
              <w:jc w:val="center"/>
              <w:rPr>
                <w:rFonts w:ascii="Times New Roman" w:hAnsi="Times New Roman"/>
                <w:sz w:val="24"/>
                <w:szCs w:val="24"/>
              </w:rPr>
            </w:pPr>
            <w:r w:rsidRPr="00B11A6E">
              <w:rPr>
                <w:rFonts w:ascii="Times New Roman" w:hAnsi="Times New Roman"/>
                <w:sz w:val="24"/>
                <w:szCs w:val="24"/>
              </w:rPr>
              <w:t>21014111</w:t>
            </w:r>
          </w:p>
        </w:tc>
        <w:tc>
          <w:tcPr>
            <w:tcW w:w="1418" w:type="dxa"/>
            <w:tcBorders>
              <w:left w:val="single" w:sz="4" w:space="0" w:color="auto"/>
            </w:tcBorders>
          </w:tcPr>
          <w:p w14:paraId="0DF9C6C5" w14:textId="77777777" w:rsidR="00412AB1" w:rsidRPr="00B11A6E" w:rsidRDefault="00412AB1" w:rsidP="00E950EF">
            <w:pPr>
              <w:spacing w:line="300" w:lineRule="exact"/>
              <w:jc w:val="center"/>
              <w:rPr>
                <w:rFonts w:ascii="Times New Roman" w:hAnsi="Times New Roman"/>
                <w:sz w:val="24"/>
                <w:szCs w:val="24"/>
              </w:rPr>
            </w:pPr>
          </w:p>
        </w:tc>
        <w:tc>
          <w:tcPr>
            <w:tcW w:w="1134" w:type="dxa"/>
            <w:vAlign w:val="center"/>
          </w:tcPr>
          <w:p w14:paraId="424B253E" w14:textId="0095B1D4" w:rsidR="00412AB1" w:rsidRPr="00B11A6E" w:rsidRDefault="00A127C9" w:rsidP="00B143FF">
            <w:pPr>
              <w:spacing w:line="300" w:lineRule="exact"/>
              <w:jc w:val="center"/>
              <w:rPr>
                <w:rFonts w:ascii="Times New Roman" w:hAnsi="Times New Roman"/>
                <w:sz w:val="24"/>
                <w:szCs w:val="24"/>
              </w:rPr>
            </w:pPr>
            <w:r w:rsidRPr="00B11A6E">
              <w:rPr>
                <w:rFonts w:ascii="Times New Roman" w:hAnsi="Times New Roman"/>
                <w:sz w:val="24"/>
                <w:szCs w:val="24"/>
              </w:rPr>
              <w:t>8873</w:t>
            </w:r>
          </w:p>
        </w:tc>
        <w:tc>
          <w:tcPr>
            <w:tcW w:w="1276" w:type="dxa"/>
            <w:vAlign w:val="center"/>
          </w:tcPr>
          <w:p w14:paraId="57E0A5C5" w14:textId="19F9F981" w:rsidR="00412AB1" w:rsidRPr="00B11A6E" w:rsidRDefault="00644FF9" w:rsidP="00B143FF">
            <w:pPr>
              <w:spacing w:line="300" w:lineRule="exact"/>
              <w:jc w:val="center"/>
              <w:rPr>
                <w:rFonts w:ascii="Times New Roman" w:hAnsi="Times New Roman"/>
                <w:sz w:val="24"/>
                <w:szCs w:val="24"/>
              </w:rPr>
            </w:pPr>
            <w:r w:rsidRPr="00B11A6E">
              <w:rPr>
                <w:rFonts w:ascii="Times New Roman" w:hAnsi="Times New Roman"/>
                <w:sz w:val="24"/>
                <w:szCs w:val="24"/>
              </w:rPr>
              <w:t>26.05.2009.</w:t>
            </w:r>
          </w:p>
        </w:tc>
        <w:tc>
          <w:tcPr>
            <w:tcW w:w="1559" w:type="dxa"/>
            <w:vAlign w:val="center"/>
          </w:tcPr>
          <w:p w14:paraId="60446622" w14:textId="4CA158C7" w:rsidR="00412AB1" w:rsidRPr="00B11A6E" w:rsidRDefault="57BA0A3C" w:rsidP="00B143FF">
            <w:pPr>
              <w:spacing w:line="300" w:lineRule="exact"/>
              <w:jc w:val="center"/>
              <w:rPr>
                <w:rFonts w:ascii="Times New Roman" w:hAnsi="Times New Roman"/>
                <w:sz w:val="24"/>
                <w:szCs w:val="24"/>
              </w:rPr>
            </w:pPr>
            <w:r w:rsidRPr="00B11A6E">
              <w:rPr>
                <w:rFonts w:ascii="Times New Roman" w:hAnsi="Times New Roman"/>
                <w:sz w:val="24"/>
                <w:szCs w:val="24"/>
              </w:rPr>
              <w:t>241</w:t>
            </w:r>
          </w:p>
        </w:tc>
        <w:tc>
          <w:tcPr>
            <w:tcW w:w="1701" w:type="dxa"/>
            <w:vAlign w:val="center"/>
          </w:tcPr>
          <w:p w14:paraId="4BBFDBDA" w14:textId="3B9A0F8B" w:rsidR="00412AB1" w:rsidRPr="00B11A6E" w:rsidRDefault="57BA0A3C" w:rsidP="00B143FF">
            <w:pPr>
              <w:spacing w:line="300" w:lineRule="exact"/>
              <w:jc w:val="center"/>
              <w:rPr>
                <w:rFonts w:ascii="Times New Roman" w:hAnsi="Times New Roman"/>
                <w:sz w:val="24"/>
                <w:szCs w:val="24"/>
              </w:rPr>
            </w:pPr>
            <w:r w:rsidRPr="00B11A6E">
              <w:rPr>
                <w:rFonts w:ascii="Times New Roman" w:hAnsi="Times New Roman"/>
                <w:sz w:val="24"/>
                <w:szCs w:val="24"/>
              </w:rPr>
              <w:t>239</w:t>
            </w:r>
          </w:p>
        </w:tc>
      </w:tr>
    </w:tbl>
    <w:p w14:paraId="6A8991E5" w14:textId="77777777" w:rsidR="00B93CF6" w:rsidRPr="00310BDF" w:rsidRDefault="00B93CF6" w:rsidP="00166882">
      <w:pPr>
        <w:spacing w:after="0" w:line="240" w:lineRule="auto"/>
        <w:rPr>
          <w:rFonts w:ascii="Times New Roman" w:hAnsi="Times New Roman"/>
          <w:sz w:val="24"/>
          <w:szCs w:val="24"/>
          <w:lang w:val="lv-LV"/>
        </w:rPr>
      </w:pPr>
    </w:p>
    <w:p w14:paraId="095500DC" w14:textId="7D66A673" w:rsidR="00B93CF6" w:rsidRPr="00310BDF" w:rsidRDefault="00586834" w:rsidP="00B93CF6">
      <w:pPr>
        <w:pStyle w:val="Sarakstarindkopa"/>
        <w:numPr>
          <w:ilvl w:val="1"/>
          <w:numId w:val="21"/>
        </w:numPr>
        <w:spacing w:after="0" w:line="240" w:lineRule="auto"/>
        <w:ind w:left="426"/>
        <w:rPr>
          <w:rFonts w:ascii="Times New Roman" w:hAnsi="Times New Roman"/>
          <w:sz w:val="24"/>
          <w:szCs w:val="24"/>
          <w:lang w:val="lv-LV"/>
        </w:rPr>
      </w:pPr>
      <w:r w:rsidRPr="00310BDF">
        <w:rPr>
          <w:rFonts w:ascii="Times New Roman" w:hAnsi="Times New Roman"/>
          <w:sz w:val="24"/>
          <w:szCs w:val="24"/>
          <w:lang w:val="lv-LV"/>
        </w:rPr>
        <w:t>P</w:t>
      </w:r>
      <w:r w:rsidR="00166882" w:rsidRPr="00310BDF">
        <w:rPr>
          <w:rFonts w:ascii="Times New Roman" w:hAnsi="Times New Roman"/>
          <w:sz w:val="24"/>
          <w:szCs w:val="24"/>
          <w:lang w:val="lv-LV"/>
        </w:rPr>
        <w:t>edagogu un atbalsta personāla nodrošinājums</w:t>
      </w:r>
    </w:p>
    <w:p w14:paraId="660C8555" w14:textId="77777777" w:rsidR="00B93CF6" w:rsidRPr="00310BDF" w:rsidRDefault="00B93CF6" w:rsidP="00B93CF6">
      <w:pPr>
        <w:pStyle w:val="Sarakstarindkopa"/>
        <w:spacing w:after="0" w:line="240" w:lineRule="auto"/>
        <w:ind w:left="426"/>
        <w:rPr>
          <w:rFonts w:ascii="Times New Roman" w:hAnsi="Times New Roman"/>
          <w:sz w:val="24"/>
          <w:szCs w:val="24"/>
          <w:lang w:val="lv-LV"/>
        </w:rPr>
      </w:pPr>
    </w:p>
    <w:tbl>
      <w:tblPr>
        <w:tblW w:w="105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075"/>
        <w:gridCol w:w="1959"/>
        <w:gridCol w:w="3495"/>
      </w:tblGrid>
      <w:tr w:rsidR="00B143FF" w:rsidRPr="00310BDF" w14:paraId="23D791BC" w14:textId="7C9E6E02" w:rsidTr="00D72EAB">
        <w:tc>
          <w:tcPr>
            <w:tcW w:w="993" w:type="dxa"/>
            <w:shd w:val="clear" w:color="auto" w:fill="auto"/>
          </w:tcPr>
          <w:p w14:paraId="25E3CFB4" w14:textId="5873AD35" w:rsidR="00423B4A" w:rsidRPr="00310BDF" w:rsidRDefault="00423B4A" w:rsidP="00D72EAB">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NPK</w:t>
            </w:r>
          </w:p>
        </w:tc>
        <w:tc>
          <w:tcPr>
            <w:tcW w:w="4075" w:type="dxa"/>
            <w:shd w:val="clear" w:color="auto" w:fill="auto"/>
          </w:tcPr>
          <w:p w14:paraId="2FA3EDE1" w14:textId="2D410E0D" w:rsidR="00423B4A" w:rsidRPr="00310BDF" w:rsidRDefault="00423B4A" w:rsidP="00D72EAB">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Informācija</w:t>
            </w:r>
          </w:p>
        </w:tc>
        <w:tc>
          <w:tcPr>
            <w:tcW w:w="1959" w:type="dxa"/>
            <w:shd w:val="clear" w:color="auto" w:fill="auto"/>
          </w:tcPr>
          <w:p w14:paraId="3EE9A123" w14:textId="5C631591" w:rsidR="00423B4A" w:rsidRPr="00310BDF" w:rsidRDefault="00423B4A" w:rsidP="00D72EAB">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Skaits</w:t>
            </w:r>
          </w:p>
        </w:tc>
        <w:tc>
          <w:tcPr>
            <w:tcW w:w="3495" w:type="dxa"/>
            <w:shd w:val="clear" w:color="auto" w:fill="auto"/>
          </w:tcPr>
          <w:p w14:paraId="64EF33A4" w14:textId="51EE3E2F" w:rsidR="00423B4A" w:rsidRPr="00310BDF" w:rsidRDefault="00636C79" w:rsidP="00D72EAB">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Komentāri</w:t>
            </w:r>
            <w:r w:rsidR="00246372" w:rsidRPr="00310BDF">
              <w:rPr>
                <w:rFonts w:ascii="Times New Roman" w:hAnsi="Times New Roman"/>
                <w:sz w:val="24"/>
                <w:szCs w:val="24"/>
                <w:lang w:val="lv-LV"/>
              </w:rPr>
              <w:t xml:space="preserve"> (nodrošinājums un ar to saistītie izaicinājumi, pedagogu mainība u.c.)</w:t>
            </w:r>
          </w:p>
        </w:tc>
      </w:tr>
      <w:tr w:rsidR="00B143FF" w:rsidRPr="00310BDF" w14:paraId="1736A1D0" w14:textId="479D1097" w:rsidTr="00B143FF">
        <w:tc>
          <w:tcPr>
            <w:tcW w:w="993" w:type="dxa"/>
            <w:shd w:val="clear" w:color="auto" w:fill="auto"/>
            <w:vAlign w:val="center"/>
          </w:tcPr>
          <w:p w14:paraId="1FFEA0DB" w14:textId="2E33B286" w:rsidR="00423B4A" w:rsidRPr="00310BDF" w:rsidRDefault="00423B4A" w:rsidP="00B143FF">
            <w:pPr>
              <w:pStyle w:val="Sarakstarindkopa"/>
              <w:numPr>
                <w:ilvl w:val="0"/>
                <w:numId w:val="23"/>
              </w:numPr>
              <w:spacing w:after="0" w:line="240" w:lineRule="auto"/>
              <w:rPr>
                <w:rFonts w:ascii="Times New Roman" w:hAnsi="Times New Roman"/>
                <w:sz w:val="24"/>
                <w:szCs w:val="24"/>
                <w:lang w:val="lv-LV"/>
              </w:rPr>
            </w:pPr>
          </w:p>
        </w:tc>
        <w:tc>
          <w:tcPr>
            <w:tcW w:w="4075" w:type="dxa"/>
            <w:shd w:val="clear" w:color="auto" w:fill="auto"/>
            <w:vAlign w:val="center"/>
          </w:tcPr>
          <w:p w14:paraId="066DB6F2" w14:textId="7221F064" w:rsidR="00423B4A" w:rsidRPr="00310BDF" w:rsidRDefault="00423B4A" w:rsidP="00B143FF">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 xml:space="preserve">Pedagogu </w:t>
            </w:r>
            <w:r w:rsidR="00636C79" w:rsidRPr="00310BDF">
              <w:rPr>
                <w:rFonts w:ascii="Times New Roman" w:hAnsi="Times New Roman"/>
                <w:sz w:val="24"/>
                <w:szCs w:val="24"/>
                <w:lang w:val="lv-LV"/>
              </w:rPr>
              <w:t xml:space="preserve">skaits </w:t>
            </w:r>
            <w:r w:rsidRPr="00310BDF">
              <w:rPr>
                <w:rFonts w:ascii="Times New Roman" w:hAnsi="Times New Roman"/>
                <w:sz w:val="24"/>
                <w:szCs w:val="24"/>
                <w:lang w:val="lv-LV"/>
              </w:rPr>
              <w:t>izglītības iestādē, noslēdzot 202</w:t>
            </w:r>
            <w:r w:rsidR="00A71385" w:rsidRPr="00310BDF">
              <w:rPr>
                <w:rFonts w:ascii="Times New Roman" w:hAnsi="Times New Roman"/>
                <w:sz w:val="24"/>
                <w:szCs w:val="24"/>
                <w:lang w:val="lv-LV"/>
              </w:rPr>
              <w:t>1</w:t>
            </w:r>
            <w:r w:rsidRPr="00310BDF">
              <w:rPr>
                <w:rFonts w:ascii="Times New Roman" w:hAnsi="Times New Roman"/>
                <w:sz w:val="24"/>
                <w:szCs w:val="24"/>
                <w:lang w:val="lv-LV"/>
              </w:rPr>
              <w:t>./202</w:t>
            </w:r>
            <w:r w:rsidR="00A71385" w:rsidRPr="00310BDF">
              <w:rPr>
                <w:rFonts w:ascii="Times New Roman" w:hAnsi="Times New Roman"/>
                <w:sz w:val="24"/>
                <w:szCs w:val="24"/>
                <w:lang w:val="lv-LV"/>
              </w:rPr>
              <w:t>2</w:t>
            </w:r>
            <w:r w:rsidRPr="00310BDF">
              <w:rPr>
                <w:rFonts w:ascii="Times New Roman" w:hAnsi="Times New Roman"/>
                <w:sz w:val="24"/>
                <w:szCs w:val="24"/>
                <w:lang w:val="lv-LV"/>
              </w:rPr>
              <w:t>.māc.g.</w:t>
            </w:r>
            <w:r w:rsidR="00246372" w:rsidRPr="00310BDF">
              <w:rPr>
                <w:rFonts w:ascii="Times New Roman" w:hAnsi="Times New Roman"/>
                <w:sz w:val="24"/>
                <w:szCs w:val="24"/>
                <w:lang w:val="lv-LV"/>
              </w:rPr>
              <w:t xml:space="preserve"> </w:t>
            </w:r>
          </w:p>
        </w:tc>
        <w:tc>
          <w:tcPr>
            <w:tcW w:w="1959" w:type="dxa"/>
            <w:shd w:val="clear" w:color="auto" w:fill="auto"/>
            <w:vAlign w:val="center"/>
          </w:tcPr>
          <w:p w14:paraId="3A101D08" w14:textId="489E1B5A" w:rsidR="00423B4A" w:rsidRPr="00310BDF" w:rsidRDefault="211D2DBA" w:rsidP="00B143FF">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50</w:t>
            </w:r>
          </w:p>
        </w:tc>
        <w:tc>
          <w:tcPr>
            <w:tcW w:w="3495" w:type="dxa"/>
            <w:shd w:val="clear" w:color="auto" w:fill="auto"/>
            <w:vAlign w:val="center"/>
          </w:tcPr>
          <w:p w14:paraId="6F924DEA" w14:textId="2A190EEB" w:rsidR="00423B4A" w:rsidRPr="00310BDF" w:rsidRDefault="211D2DBA" w:rsidP="00B143FF">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Uz</w:t>
            </w:r>
            <w:r w:rsidR="00B74A35" w:rsidRPr="00310BDF">
              <w:rPr>
                <w:rFonts w:ascii="Times New Roman" w:hAnsi="Times New Roman"/>
                <w:sz w:val="24"/>
                <w:szCs w:val="24"/>
                <w:lang w:val="lv-LV"/>
              </w:rPr>
              <w:t xml:space="preserve"> 2021.gada</w:t>
            </w:r>
            <w:r w:rsidRPr="00310BDF">
              <w:rPr>
                <w:rFonts w:ascii="Times New Roman" w:hAnsi="Times New Roman"/>
                <w:sz w:val="24"/>
                <w:szCs w:val="24"/>
                <w:lang w:val="lv-LV"/>
              </w:rPr>
              <w:t xml:space="preserve"> 1.septembri </w:t>
            </w:r>
            <w:r w:rsidR="6AC89850" w:rsidRPr="00310BDF">
              <w:rPr>
                <w:rFonts w:ascii="Times New Roman" w:hAnsi="Times New Roman"/>
                <w:sz w:val="24"/>
                <w:szCs w:val="24"/>
                <w:lang w:val="lv-LV"/>
              </w:rPr>
              <w:t xml:space="preserve"> darba attiecības</w:t>
            </w:r>
            <w:r w:rsidR="00B74A35" w:rsidRPr="00310BDF">
              <w:rPr>
                <w:rFonts w:ascii="Times New Roman" w:hAnsi="Times New Roman"/>
                <w:sz w:val="24"/>
                <w:szCs w:val="24"/>
                <w:lang w:val="lv-LV"/>
              </w:rPr>
              <w:t xml:space="preserve"> </w:t>
            </w:r>
            <w:r w:rsidR="00CD29FC" w:rsidRPr="00310BDF">
              <w:rPr>
                <w:rFonts w:ascii="Times New Roman" w:hAnsi="Times New Roman"/>
                <w:sz w:val="24"/>
                <w:szCs w:val="24"/>
                <w:lang w:val="lv-LV"/>
              </w:rPr>
              <w:t>pārtrauca</w:t>
            </w:r>
            <w:r w:rsidRPr="00310BDF">
              <w:rPr>
                <w:rFonts w:ascii="Times New Roman" w:hAnsi="Times New Roman"/>
                <w:sz w:val="24"/>
                <w:szCs w:val="24"/>
                <w:lang w:val="lv-LV"/>
              </w:rPr>
              <w:t xml:space="preserve">  5 pensionēti </w:t>
            </w:r>
            <w:r w:rsidR="5E0D0B52" w:rsidRPr="00310BDF">
              <w:rPr>
                <w:rFonts w:ascii="Times New Roman" w:hAnsi="Times New Roman"/>
                <w:sz w:val="24"/>
                <w:szCs w:val="24"/>
                <w:lang w:val="lv-LV"/>
              </w:rPr>
              <w:t>pedagogi</w:t>
            </w:r>
            <w:r w:rsidRPr="00310BDF">
              <w:rPr>
                <w:rFonts w:ascii="Times New Roman" w:hAnsi="Times New Roman"/>
                <w:sz w:val="24"/>
                <w:szCs w:val="24"/>
                <w:lang w:val="lv-LV"/>
              </w:rPr>
              <w:t>. Viņu darba pienākumu</w:t>
            </w:r>
            <w:r w:rsidR="4E5DBD7C" w:rsidRPr="00310BDF">
              <w:rPr>
                <w:rFonts w:ascii="Times New Roman" w:hAnsi="Times New Roman"/>
                <w:sz w:val="24"/>
                <w:szCs w:val="24"/>
                <w:lang w:val="lv-LV"/>
              </w:rPr>
              <w:t xml:space="preserve">s pilda gados jaunāki </w:t>
            </w:r>
            <w:r w:rsidR="45EA1ABD" w:rsidRPr="00310BDF">
              <w:rPr>
                <w:rFonts w:ascii="Times New Roman" w:hAnsi="Times New Roman"/>
                <w:sz w:val="24"/>
                <w:szCs w:val="24"/>
                <w:lang w:val="lv-LV"/>
              </w:rPr>
              <w:t>pedagogi</w:t>
            </w:r>
            <w:r w:rsidR="4E5DBD7C" w:rsidRPr="00310BDF">
              <w:rPr>
                <w:rFonts w:ascii="Times New Roman" w:hAnsi="Times New Roman"/>
                <w:sz w:val="24"/>
                <w:szCs w:val="24"/>
                <w:lang w:val="lv-LV"/>
              </w:rPr>
              <w:t xml:space="preserve"> ar lielāku</w:t>
            </w:r>
            <w:r w:rsidR="077E94A5" w:rsidRPr="00310BDF">
              <w:rPr>
                <w:rFonts w:ascii="Times New Roman" w:hAnsi="Times New Roman"/>
                <w:sz w:val="24"/>
                <w:szCs w:val="24"/>
                <w:lang w:val="lv-LV"/>
              </w:rPr>
              <w:t xml:space="preserve"> darba</w:t>
            </w:r>
            <w:r w:rsidR="4E5DBD7C" w:rsidRPr="00310BDF">
              <w:rPr>
                <w:rFonts w:ascii="Times New Roman" w:hAnsi="Times New Roman"/>
                <w:sz w:val="24"/>
                <w:szCs w:val="24"/>
                <w:lang w:val="lv-LV"/>
              </w:rPr>
              <w:t xml:space="preserve"> noslodzi</w:t>
            </w:r>
            <w:r w:rsidR="346B6446" w:rsidRPr="00310BDF">
              <w:rPr>
                <w:rFonts w:ascii="Times New Roman" w:hAnsi="Times New Roman"/>
                <w:sz w:val="24"/>
                <w:szCs w:val="24"/>
                <w:lang w:val="lv-LV"/>
              </w:rPr>
              <w:t xml:space="preserve"> (jaunas pedagogu paaudzes nomaiņa)</w:t>
            </w:r>
            <w:r w:rsidR="4E5DBD7C" w:rsidRPr="00310BDF">
              <w:rPr>
                <w:rFonts w:ascii="Times New Roman" w:hAnsi="Times New Roman"/>
                <w:sz w:val="24"/>
                <w:szCs w:val="24"/>
                <w:lang w:val="lv-LV"/>
              </w:rPr>
              <w:t>.</w:t>
            </w:r>
            <w:r w:rsidR="7CE8FBAD" w:rsidRPr="00310BDF">
              <w:rPr>
                <w:rFonts w:ascii="Times New Roman" w:hAnsi="Times New Roman"/>
                <w:sz w:val="24"/>
                <w:szCs w:val="24"/>
                <w:lang w:val="lv-LV"/>
              </w:rPr>
              <w:t xml:space="preserve"> Notika izmaiņas </w:t>
            </w:r>
            <w:r w:rsidR="57EDAB94" w:rsidRPr="00310BDF">
              <w:rPr>
                <w:rFonts w:ascii="Times New Roman" w:hAnsi="Times New Roman"/>
                <w:sz w:val="24"/>
                <w:szCs w:val="24"/>
                <w:lang w:val="lv-LV"/>
              </w:rPr>
              <w:t>Izglītības iestādes</w:t>
            </w:r>
            <w:r w:rsidR="7CE8FBAD" w:rsidRPr="00310BDF">
              <w:rPr>
                <w:rFonts w:ascii="Times New Roman" w:hAnsi="Times New Roman"/>
                <w:sz w:val="24"/>
                <w:szCs w:val="24"/>
                <w:lang w:val="lv-LV"/>
              </w:rPr>
              <w:t xml:space="preserve"> vadības komandā.</w:t>
            </w:r>
          </w:p>
        </w:tc>
      </w:tr>
      <w:tr w:rsidR="00B143FF" w:rsidRPr="00310BDF" w14:paraId="5D5334EF" w14:textId="44EE19AB" w:rsidTr="00B143FF">
        <w:tc>
          <w:tcPr>
            <w:tcW w:w="993" w:type="dxa"/>
            <w:shd w:val="clear" w:color="auto" w:fill="auto"/>
          </w:tcPr>
          <w:p w14:paraId="434E8673" w14:textId="77777777" w:rsidR="00423B4A" w:rsidRPr="00310BDF" w:rsidRDefault="00423B4A" w:rsidP="00D72EAB">
            <w:pPr>
              <w:pStyle w:val="Sarakstarindkopa"/>
              <w:numPr>
                <w:ilvl w:val="0"/>
                <w:numId w:val="23"/>
              </w:numPr>
              <w:spacing w:after="0" w:line="240" w:lineRule="auto"/>
              <w:rPr>
                <w:rFonts w:ascii="Times New Roman" w:hAnsi="Times New Roman"/>
                <w:sz w:val="24"/>
                <w:szCs w:val="24"/>
                <w:lang w:val="lv-LV"/>
              </w:rPr>
            </w:pPr>
          </w:p>
        </w:tc>
        <w:tc>
          <w:tcPr>
            <w:tcW w:w="4075" w:type="dxa"/>
            <w:shd w:val="clear" w:color="auto" w:fill="auto"/>
            <w:vAlign w:val="center"/>
          </w:tcPr>
          <w:p w14:paraId="3688D201" w14:textId="388AD607" w:rsidR="00423B4A" w:rsidRPr="00310BDF" w:rsidRDefault="00423B4A" w:rsidP="00B143FF">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Ilgstošās vakances izglītības iestādē (vairāk kā 1 mēnesi) 2020./2021.māc.g.</w:t>
            </w:r>
          </w:p>
        </w:tc>
        <w:tc>
          <w:tcPr>
            <w:tcW w:w="1959" w:type="dxa"/>
            <w:shd w:val="clear" w:color="auto" w:fill="auto"/>
            <w:vAlign w:val="center"/>
          </w:tcPr>
          <w:p w14:paraId="39ED3D3E" w14:textId="7F1CFA7C" w:rsidR="00423B4A" w:rsidRPr="00310BDF" w:rsidRDefault="00644FF9" w:rsidP="00B143FF">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nav</w:t>
            </w:r>
          </w:p>
        </w:tc>
        <w:tc>
          <w:tcPr>
            <w:tcW w:w="3495" w:type="dxa"/>
            <w:shd w:val="clear" w:color="auto" w:fill="auto"/>
            <w:vAlign w:val="center"/>
          </w:tcPr>
          <w:p w14:paraId="7D5B7EC6" w14:textId="15DFB145" w:rsidR="00423B4A" w:rsidRPr="00310BDF" w:rsidRDefault="77217326" w:rsidP="00B143FF">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nav</w:t>
            </w:r>
          </w:p>
        </w:tc>
      </w:tr>
      <w:tr w:rsidR="00B143FF" w:rsidRPr="00E4575E" w14:paraId="188B9F00" w14:textId="3A1B60F9" w:rsidTr="00B143FF">
        <w:tc>
          <w:tcPr>
            <w:tcW w:w="993" w:type="dxa"/>
            <w:shd w:val="clear" w:color="auto" w:fill="auto"/>
            <w:vAlign w:val="center"/>
          </w:tcPr>
          <w:p w14:paraId="3FFEEEC4" w14:textId="68E28069" w:rsidR="00423B4A" w:rsidRPr="00310BDF" w:rsidRDefault="00423B4A" w:rsidP="00B143FF">
            <w:pPr>
              <w:pStyle w:val="Sarakstarindkopa"/>
              <w:numPr>
                <w:ilvl w:val="0"/>
                <w:numId w:val="23"/>
              </w:numPr>
              <w:spacing w:after="0" w:line="240" w:lineRule="auto"/>
              <w:rPr>
                <w:rFonts w:ascii="Times New Roman" w:hAnsi="Times New Roman"/>
                <w:sz w:val="24"/>
                <w:szCs w:val="24"/>
                <w:lang w:val="lv-LV"/>
              </w:rPr>
            </w:pPr>
          </w:p>
        </w:tc>
        <w:tc>
          <w:tcPr>
            <w:tcW w:w="4075" w:type="dxa"/>
            <w:shd w:val="clear" w:color="auto" w:fill="auto"/>
            <w:vAlign w:val="center"/>
          </w:tcPr>
          <w:p w14:paraId="321AB0C4" w14:textId="71FE4D82" w:rsidR="00423B4A" w:rsidRPr="00310BDF" w:rsidRDefault="00636C79" w:rsidP="00B143FF">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Izglītības iestādē pieejamais a</w:t>
            </w:r>
            <w:r w:rsidR="00423B4A" w:rsidRPr="00310BDF">
              <w:rPr>
                <w:rFonts w:ascii="Times New Roman" w:hAnsi="Times New Roman"/>
                <w:sz w:val="24"/>
                <w:szCs w:val="24"/>
                <w:lang w:val="lv-LV"/>
              </w:rPr>
              <w:t>tbalsta personāls izglītības iestādē, noslēdzot 2020./2021.māc.g.</w:t>
            </w:r>
          </w:p>
        </w:tc>
        <w:tc>
          <w:tcPr>
            <w:tcW w:w="1959" w:type="dxa"/>
            <w:shd w:val="clear" w:color="auto" w:fill="auto"/>
            <w:vAlign w:val="center"/>
          </w:tcPr>
          <w:p w14:paraId="44FC27B2" w14:textId="552A7EEE" w:rsidR="00423B4A" w:rsidRPr="00310BDF" w:rsidRDefault="00D652E6" w:rsidP="00B143FF">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5</w:t>
            </w:r>
          </w:p>
        </w:tc>
        <w:tc>
          <w:tcPr>
            <w:tcW w:w="3495" w:type="dxa"/>
            <w:shd w:val="clear" w:color="auto" w:fill="auto"/>
            <w:vAlign w:val="center"/>
          </w:tcPr>
          <w:p w14:paraId="476411CA" w14:textId="72C25AE9" w:rsidR="00423B4A" w:rsidRPr="00310BDF" w:rsidRDefault="21E890A0" w:rsidP="00B143FF">
            <w:pPr>
              <w:pStyle w:val="Sarakstarindkopa"/>
              <w:spacing w:after="0"/>
              <w:ind w:left="0"/>
              <w:rPr>
                <w:rFonts w:ascii="Times New Roman" w:hAnsi="Times New Roman"/>
                <w:sz w:val="24"/>
                <w:szCs w:val="24"/>
                <w:lang w:val="lv-LV"/>
              </w:rPr>
            </w:pPr>
            <w:r w:rsidRPr="00310BDF">
              <w:rPr>
                <w:rFonts w:ascii="Times New Roman" w:hAnsi="Times New Roman"/>
                <w:sz w:val="24"/>
                <w:szCs w:val="24"/>
                <w:lang w:val="lv-LV"/>
              </w:rPr>
              <w:t xml:space="preserve">Visi </w:t>
            </w:r>
            <w:r w:rsidR="00A139AE" w:rsidRPr="00310BDF">
              <w:rPr>
                <w:rFonts w:ascii="Times New Roman" w:hAnsi="Times New Roman"/>
                <w:sz w:val="24"/>
                <w:szCs w:val="24"/>
                <w:lang w:val="lv-LV"/>
              </w:rPr>
              <w:t>A</w:t>
            </w:r>
            <w:r w:rsidRPr="00310BDF">
              <w:rPr>
                <w:rFonts w:ascii="Times New Roman" w:hAnsi="Times New Roman"/>
                <w:sz w:val="24"/>
                <w:szCs w:val="24"/>
                <w:lang w:val="lv-LV"/>
              </w:rPr>
              <w:t>tbalsta personāla darbinieki turpina darbu.</w:t>
            </w:r>
            <w:r w:rsidR="00D652E6" w:rsidRPr="00310BDF">
              <w:rPr>
                <w:rFonts w:ascii="Times New Roman" w:hAnsi="Times New Roman"/>
                <w:sz w:val="24"/>
                <w:szCs w:val="24"/>
                <w:lang w:val="lv-LV"/>
              </w:rPr>
              <w:t xml:space="preserve"> Izglītības iestādē ir sociālais pedagogs, izglītības psihologs, logopēds, bibliotekārs, medmāsa.</w:t>
            </w:r>
          </w:p>
        </w:tc>
      </w:tr>
    </w:tbl>
    <w:p w14:paraId="479F7D38" w14:textId="6993F962" w:rsidR="00B93CF6" w:rsidRPr="00310BDF" w:rsidRDefault="00B93CF6" w:rsidP="00B93CF6">
      <w:pPr>
        <w:pStyle w:val="Sarakstarindkopa"/>
        <w:spacing w:after="0" w:line="240" w:lineRule="auto"/>
        <w:ind w:left="426"/>
        <w:rPr>
          <w:rFonts w:ascii="Times New Roman" w:hAnsi="Times New Roman"/>
          <w:sz w:val="24"/>
          <w:szCs w:val="24"/>
          <w:lang w:val="lv-LV"/>
        </w:rPr>
      </w:pPr>
    </w:p>
    <w:p w14:paraId="6CD30ACD" w14:textId="5D333702" w:rsidR="00310BDF" w:rsidRDefault="00310BDF" w:rsidP="00B93CF6">
      <w:pPr>
        <w:pStyle w:val="Sarakstarindkopa"/>
        <w:spacing w:after="0" w:line="240" w:lineRule="auto"/>
        <w:ind w:left="426"/>
        <w:rPr>
          <w:rFonts w:ascii="Times New Roman" w:hAnsi="Times New Roman"/>
          <w:sz w:val="24"/>
          <w:szCs w:val="24"/>
          <w:lang w:val="lv-LV"/>
        </w:rPr>
      </w:pPr>
    </w:p>
    <w:p w14:paraId="10D235F3" w14:textId="77777777" w:rsidR="00B143FF" w:rsidRPr="00310BDF" w:rsidRDefault="00B143FF" w:rsidP="00B93CF6">
      <w:pPr>
        <w:pStyle w:val="Sarakstarindkopa"/>
        <w:spacing w:after="0" w:line="240" w:lineRule="auto"/>
        <w:ind w:left="426"/>
        <w:rPr>
          <w:rFonts w:ascii="Times New Roman" w:hAnsi="Times New Roman"/>
          <w:sz w:val="24"/>
          <w:szCs w:val="24"/>
          <w:lang w:val="lv-LV"/>
        </w:rPr>
      </w:pPr>
    </w:p>
    <w:p w14:paraId="2C0900A2" w14:textId="3F65F0E7" w:rsidR="00310BDF" w:rsidRDefault="00310BDF" w:rsidP="00B93CF6">
      <w:pPr>
        <w:pStyle w:val="Sarakstarindkopa"/>
        <w:spacing w:after="0" w:line="240" w:lineRule="auto"/>
        <w:ind w:left="426"/>
        <w:rPr>
          <w:rFonts w:ascii="Times New Roman" w:hAnsi="Times New Roman"/>
          <w:sz w:val="24"/>
          <w:szCs w:val="24"/>
          <w:lang w:val="lv-LV"/>
        </w:rPr>
      </w:pPr>
    </w:p>
    <w:p w14:paraId="44D7AC67" w14:textId="77777777" w:rsidR="00B143FF" w:rsidRPr="00310BDF" w:rsidRDefault="00B143FF" w:rsidP="00B93CF6">
      <w:pPr>
        <w:pStyle w:val="Sarakstarindkopa"/>
        <w:spacing w:after="0" w:line="240" w:lineRule="auto"/>
        <w:ind w:left="426"/>
        <w:rPr>
          <w:rFonts w:ascii="Times New Roman" w:hAnsi="Times New Roman"/>
          <w:sz w:val="24"/>
          <w:szCs w:val="24"/>
          <w:lang w:val="lv-LV"/>
        </w:rPr>
      </w:pPr>
    </w:p>
    <w:p w14:paraId="2F899999" w14:textId="77777777" w:rsidR="00310BDF" w:rsidRPr="00310BDF" w:rsidRDefault="00310BDF" w:rsidP="00B93CF6">
      <w:pPr>
        <w:pStyle w:val="Sarakstarindkopa"/>
        <w:spacing w:after="0" w:line="240" w:lineRule="auto"/>
        <w:ind w:left="426"/>
        <w:rPr>
          <w:rFonts w:ascii="Times New Roman" w:hAnsi="Times New Roman"/>
          <w:sz w:val="24"/>
          <w:szCs w:val="24"/>
          <w:lang w:val="lv-LV"/>
        </w:rPr>
      </w:pPr>
    </w:p>
    <w:p w14:paraId="0FDE4040" w14:textId="55BCE7B0" w:rsidR="00446618" w:rsidRPr="00310BDF" w:rsidRDefault="198FE2AA" w:rsidP="001B5930">
      <w:pPr>
        <w:pStyle w:val="Sarakstarindkopa"/>
        <w:numPr>
          <w:ilvl w:val="1"/>
          <w:numId w:val="21"/>
        </w:numPr>
        <w:spacing w:after="0" w:line="240" w:lineRule="auto"/>
        <w:ind w:left="90" w:firstLine="0"/>
        <w:jc w:val="both"/>
        <w:rPr>
          <w:rFonts w:ascii="Times New Roman" w:hAnsi="Times New Roman"/>
          <w:sz w:val="24"/>
          <w:szCs w:val="24"/>
          <w:lang w:val="lv-LV"/>
        </w:rPr>
      </w:pPr>
      <w:r w:rsidRPr="00310BDF">
        <w:rPr>
          <w:rFonts w:ascii="Times New Roman" w:hAnsi="Times New Roman"/>
          <w:sz w:val="24"/>
          <w:szCs w:val="24"/>
          <w:lang w:val="lv-LV"/>
        </w:rPr>
        <w:lastRenderedPageBreak/>
        <w:t>Informācija, kura atklāj izglītības iestādes darba prioritātes un plānotos sasniedzamos rezultātus 2021./2022.māc.g.</w:t>
      </w:r>
      <w:r w:rsidR="500C52C5" w:rsidRPr="00310BDF">
        <w:rPr>
          <w:rFonts w:ascii="Times New Roman" w:hAnsi="Times New Roman"/>
          <w:sz w:val="24"/>
          <w:szCs w:val="24"/>
          <w:lang w:val="lv-LV"/>
        </w:rPr>
        <w:t xml:space="preserve"> (kvalitatīvi un kvantitatīvi, izglītības iestādei un izglītības iestādes vadītājam)</w:t>
      </w:r>
    </w:p>
    <w:tbl>
      <w:tblPr>
        <w:tblW w:w="105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101"/>
        <w:gridCol w:w="5400"/>
      </w:tblGrid>
      <w:tr w:rsidR="00B143FF" w:rsidRPr="00310BDF" w14:paraId="08D71E15" w14:textId="77777777" w:rsidTr="00BC2E9B">
        <w:tc>
          <w:tcPr>
            <w:tcW w:w="5101" w:type="dxa"/>
            <w:shd w:val="clear" w:color="auto" w:fill="auto"/>
          </w:tcPr>
          <w:p w14:paraId="26641A73" w14:textId="0DF8C61E" w:rsidR="10CDE0D0" w:rsidRPr="00310BDF" w:rsidRDefault="2B0F505E" w:rsidP="008D2186">
            <w:pPr>
              <w:spacing w:after="0" w:line="240" w:lineRule="auto"/>
              <w:ind w:left="-90"/>
              <w:jc w:val="center"/>
              <w:rPr>
                <w:rFonts w:ascii="Times New Roman" w:hAnsi="Times New Roman"/>
                <w:sz w:val="24"/>
                <w:szCs w:val="24"/>
                <w:lang w:val="lv-LV"/>
              </w:rPr>
            </w:pPr>
            <w:r w:rsidRPr="00310BDF">
              <w:rPr>
                <w:rFonts w:ascii="Times New Roman" w:hAnsi="Times New Roman"/>
                <w:sz w:val="24"/>
                <w:szCs w:val="24"/>
                <w:lang w:val="lv-LV"/>
              </w:rPr>
              <w:t>Izglītības iestādes</w:t>
            </w:r>
            <w:r w:rsidR="6F8C9FE6" w:rsidRPr="00310BDF">
              <w:rPr>
                <w:rFonts w:ascii="Times New Roman" w:hAnsi="Times New Roman"/>
                <w:sz w:val="24"/>
                <w:szCs w:val="24"/>
                <w:lang w:val="lv-LV"/>
              </w:rPr>
              <w:t xml:space="preserve"> darba prioritātes</w:t>
            </w:r>
          </w:p>
        </w:tc>
        <w:tc>
          <w:tcPr>
            <w:tcW w:w="5400" w:type="dxa"/>
            <w:shd w:val="clear" w:color="auto" w:fill="auto"/>
          </w:tcPr>
          <w:p w14:paraId="2C33E820" w14:textId="6A43F847" w:rsidR="59CE3C1D" w:rsidRPr="00310BDF" w:rsidRDefault="59CE3C1D" w:rsidP="008D2186">
            <w:pPr>
              <w:spacing w:after="0"/>
              <w:ind w:left="-90"/>
              <w:jc w:val="center"/>
              <w:rPr>
                <w:rFonts w:ascii="Times New Roman" w:hAnsi="Times New Roman"/>
                <w:sz w:val="24"/>
                <w:szCs w:val="24"/>
                <w:lang w:val="lv-LV"/>
              </w:rPr>
            </w:pPr>
            <w:r w:rsidRPr="00310BDF">
              <w:rPr>
                <w:rFonts w:ascii="Times New Roman" w:hAnsi="Times New Roman"/>
                <w:sz w:val="24"/>
                <w:szCs w:val="24"/>
                <w:lang w:val="lv-LV"/>
              </w:rPr>
              <w:t>Sasniedzamie rezultāti</w:t>
            </w:r>
          </w:p>
        </w:tc>
      </w:tr>
      <w:tr w:rsidR="00B143FF" w:rsidRPr="00E4575E" w14:paraId="7E313BA9" w14:textId="77777777" w:rsidTr="00BC2E9B">
        <w:tc>
          <w:tcPr>
            <w:tcW w:w="5101" w:type="dxa"/>
            <w:shd w:val="clear" w:color="auto" w:fill="auto"/>
          </w:tcPr>
          <w:p w14:paraId="5B27916A" w14:textId="3E7A5BB4" w:rsidR="01F8D6B4" w:rsidRPr="00310BDF" w:rsidRDefault="01F8D6B4" w:rsidP="00D72EAB">
            <w:pPr>
              <w:spacing w:after="0" w:line="240" w:lineRule="auto"/>
              <w:ind w:left="-90"/>
              <w:rPr>
                <w:lang w:val="lv-LV"/>
              </w:rPr>
            </w:pPr>
            <w:r w:rsidRPr="00310BDF">
              <w:rPr>
                <w:rFonts w:ascii="Times New Roman" w:eastAsia="Times New Roman" w:hAnsi="Times New Roman"/>
                <w:sz w:val="24"/>
                <w:szCs w:val="24"/>
                <w:lang w:val="lv-LV"/>
              </w:rPr>
              <w:t>1.</w:t>
            </w:r>
            <w:r w:rsidR="0BE14256" w:rsidRPr="00310BDF">
              <w:rPr>
                <w:rFonts w:ascii="Times New Roman" w:eastAsia="Times New Roman" w:hAnsi="Times New Roman"/>
                <w:sz w:val="24"/>
                <w:szCs w:val="24"/>
                <w:lang w:val="lv-LV"/>
              </w:rPr>
              <w:t>3.1. Kompetencēs balstīta vispārējās izglītības satura ieviešana 2.,5.,8.klasē un turpināt aprobēt izglītības saturu 1., 4., 7.klasē.</w:t>
            </w:r>
          </w:p>
        </w:tc>
        <w:tc>
          <w:tcPr>
            <w:tcW w:w="5400" w:type="dxa"/>
            <w:shd w:val="clear" w:color="auto" w:fill="auto"/>
          </w:tcPr>
          <w:p w14:paraId="5F26B0F4" w14:textId="78C1A222" w:rsidR="699C08B8" w:rsidRPr="00310BDF" w:rsidRDefault="699C08B8" w:rsidP="00D72EAB">
            <w:pPr>
              <w:spacing w:after="0"/>
              <w:ind w:left="-90"/>
              <w:rPr>
                <w:rFonts w:ascii="Times New Roman" w:eastAsia="Times New Roman" w:hAnsi="Times New Roman"/>
                <w:sz w:val="24"/>
                <w:szCs w:val="24"/>
                <w:lang w:val="lv-LV"/>
              </w:rPr>
            </w:pPr>
            <w:r w:rsidRPr="00310BDF">
              <w:rPr>
                <w:rFonts w:ascii="Times New Roman" w:hAnsi="Times New Roman"/>
                <w:sz w:val="24"/>
                <w:szCs w:val="24"/>
                <w:lang w:val="lv-LV"/>
              </w:rPr>
              <w:t>1.</w:t>
            </w:r>
            <w:r w:rsidR="6CB72E5D" w:rsidRPr="00310BDF">
              <w:rPr>
                <w:rFonts w:ascii="Times New Roman" w:hAnsi="Times New Roman"/>
                <w:sz w:val="24"/>
                <w:szCs w:val="24"/>
                <w:lang w:val="lv-LV"/>
              </w:rPr>
              <w:t xml:space="preserve">Mācību procesā tiek izmantotas </w:t>
            </w:r>
            <w:r w:rsidR="47B928AA" w:rsidRPr="00310BDF">
              <w:rPr>
                <w:rFonts w:ascii="Times New Roman" w:hAnsi="Times New Roman"/>
                <w:sz w:val="24"/>
                <w:szCs w:val="24"/>
                <w:lang w:val="lv-LV"/>
              </w:rPr>
              <w:t>progra</w:t>
            </w:r>
            <w:r w:rsidR="4B804112" w:rsidRPr="00310BDF">
              <w:rPr>
                <w:rFonts w:ascii="Times New Roman" w:hAnsi="Times New Roman"/>
                <w:sz w:val="24"/>
                <w:szCs w:val="24"/>
                <w:lang w:val="lv-LV"/>
              </w:rPr>
              <w:t>m</w:t>
            </w:r>
            <w:r w:rsidR="47B928AA" w:rsidRPr="00310BDF">
              <w:rPr>
                <w:rFonts w:ascii="Times New Roman" w:hAnsi="Times New Roman"/>
                <w:sz w:val="24"/>
                <w:szCs w:val="24"/>
                <w:lang w:val="lv-LV"/>
              </w:rPr>
              <w:t xml:space="preserve">mas ar </w:t>
            </w:r>
            <w:r w:rsidR="00A139AE" w:rsidRPr="00310BDF">
              <w:rPr>
                <w:rFonts w:ascii="Times New Roman" w:hAnsi="Times New Roman"/>
                <w:sz w:val="24"/>
                <w:szCs w:val="24"/>
                <w:lang w:val="lv-LV"/>
              </w:rPr>
              <w:t>izglītības standartā</w:t>
            </w:r>
            <w:r w:rsidR="6CB72E5D" w:rsidRPr="00310BDF">
              <w:rPr>
                <w:rFonts w:ascii="Times New Roman" w:hAnsi="Times New Roman"/>
                <w:sz w:val="24"/>
                <w:szCs w:val="24"/>
                <w:lang w:val="lv-LV"/>
              </w:rPr>
              <w:t xml:space="preserve"> </w:t>
            </w:r>
            <w:r w:rsidR="3224B06E" w:rsidRPr="00310BDF">
              <w:rPr>
                <w:rFonts w:ascii="Times New Roman" w:eastAsia="Times New Roman" w:hAnsi="Times New Roman"/>
                <w:sz w:val="24"/>
                <w:szCs w:val="24"/>
                <w:lang w:val="lv-LV"/>
              </w:rPr>
              <w:t>augstākiem plānotajiem</w:t>
            </w:r>
            <w:r w:rsidR="2A7BCCB6" w:rsidRPr="00310BDF">
              <w:rPr>
                <w:rFonts w:ascii="Times New Roman" w:eastAsia="Times New Roman" w:hAnsi="Times New Roman"/>
                <w:sz w:val="24"/>
                <w:szCs w:val="24"/>
                <w:lang w:val="lv-LV"/>
              </w:rPr>
              <w:t xml:space="preserve"> </w:t>
            </w:r>
            <w:r w:rsidR="3224B06E" w:rsidRPr="00310BDF">
              <w:rPr>
                <w:rFonts w:ascii="Times New Roman" w:eastAsia="Times New Roman" w:hAnsi="Times New Roman"/>
                <w:sz w:val="24"/>
                <w:szCs w:val="24"/>
                <w:lang w:val="lv-LV"/>
              </w:rPr>
              <w:t xml:space="preserve"> sasniedzamajiem rezultātiem </w:t>
            </w:r>
            <w:r w:rsidR="00A139AE" w:rsidRPr="00310BDF">
              <w:rPr>
                <w:rFonts w:ascii="Times New Roman" w:eastAsia="Times New Roman" w:hAnsi="Times New Roman"/>
                <w:sz w:val="24"/>
                <w:szCs w:val="24"/>
                <w:lang w:val="lv-LV"/>
              </w:rPr>
              <w:t>T</w:t>
            </w:r>
            <w:r w:rsidR="3224B06E" w:rsidRPr="00310BDF">
              <w:rPr>
                <w:rFonts w:ascii="Times New Roman" w:eastAsia="Times New Roman" w:hAnsi="Times New Roman"/>
                <w:sz w:val="24"/>
                <w:szCs w:val="24"/>
                <w:lang w:val="lv-LV"/>
              </w:rPr>
              <w:t xml:space="preserve">ehnoloģiju un </w:t>
            </w:r>
            <w:r w:rsidR="00A139AE" w:rsidRPr="00310BDF">
              <w:rPr>
                <w:rFonts w:ascii="Times New Roman" w:eastAsia="Times New Roman" w:hAnsi="Times New Roman"/>
                <w:sz w:val="24"/>
                <w:szCs w:val="24"/>
                <w:lang w:val="lv-LV"/>
              </w:rPr>
              <w:t>K</w:t>
            </w:r>
            <w:r w:rsidR="3224B06E" w:rsidRPr="00310BDF">
              <w:rPr>
                <w:rFonts w:ascii="Times New Roman" w:eastAsia="Times New Roman" w:hAnsi="Times New Roman"/>
                <w:sz w:val="24"/>
                <w:szCs w:val="24"/>
                <w:lang w:val="lv-LV"/>
              </w:rPr>
              <w:t>ultūras izp</w:t>
            </w:r>
            <w:r w:rsidR="00A139AE" w:rsidRPr="00310BDF">
              <w:rPr>
                <w:rFonts w:ascii="Times New Roman" w:eastAsia="Times New Roman" w:hAnsi="Times New Roman"/>
                <w:sz w:val="24"/>
                <w:szCs w:val="24"/>
                <w:lang w:val="lv-LV"/>
              </w:rPr>
              <w:t>ratne</w:t>
            </w:r>
            <w:r w:rsidR="3224B06E" w:rsidRPr="00310BDF">
              <w:rPr>
                <w:rFonts w:ascii="Times New Roman" w:eastAsia="Times New Roman" w:hAnsi="Times New Roman"/>
                <w:sz w:val="24"/>
                <w:szCs w:val="24"/>
                <w:lang w:val="lv-LV"/>
              </w:rPr>
              <w:t>s un pašizpausmes mākslā mācību jomā</w:t>
            </w:r>
            <w:r w:rsidR="02E0C422" w:rsidRPr="00310BDF">
              <w:rPr>
                <w:rFonts w:ascii="Times New Roman" w:eastAsia="Times New Roman" w:hAnsi="Times New Roman"/>
                <w:sz w:val="24"/>
                <w:szCs w:val="24"/>
                <w:lang w:val="lv-LV"/>
              </w:rPr>
              <w:t xml:space="preserve"> vai  jom</w:t>
            </w:r>
            <w:r w:rsidR="53D25958" w:rsidRPr="00310BDF">
              <w:rPr>
                <w:rFonts w:ascii="Times New Roman" w:eastAsia="Times New Roman" w:hAnsi="Times New Roman"/>
                <w:sz w:val="24"/>
                <w:szCs w:val="24"/>
                <w:lang w:val="lv-LV"/>
              </w:rPr>
              <w:t>as</w:t>
            </w:r>
            <w:r w:rsidR="02E0C422" w:rsidRPr="00310BDF">
              <w:rPr>
                <w:rFonts w:ascii="Times New Roman" w:eastAsia="Times New Roman" w:hAnsi="Times New Roman"/>
                <w:sz w:val="24"/>
                <w:szCs w:val="24"/>
                <w:lang w:val="lv-LV"/>
              </w:rPr>
              <w:t xml:space="preserve"> daļā</w:t>
            </w:r>
            <w:r w:rsidR="4EA46AB1" w:rsidRPr="00310BDF">
              <w:rPr>
                <w:rFonts w:ascii="Times New Roman" w:eastAsia="Times New Roman" w:hAnsi="Times New Roman"/>
                <w:sz w:val="24"/>
                <w:szCs w:val="24"/>
                <w:lang w:val="lv-LV"/>
              </w:rPr>
              <w:t>, nostiprināts darbs pa jomām pie kompetencēs balstīta satura izstrādāšanas un aprobēšanas.</w:t>
            </w:r>
          </w:p>
          <w:p w14:paraId="64993A34" w14:textId="0189FDA6" w:rsidR="494EF3F6" w:rsidRPr="00310BDF" w:rsidRDefault="40D2E336" w:rsidP="00D72EAB">
            <w:pPr>
              <w:spacing w:after="0"/>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2</w:t>
            </w:r>
            <w:r w:rsidR="1CE81FC0" w:rsidRPr="00310BDF">
              <w:rPr>
                <w:rFonts w:ascii="Times New Roman" w:eastAsia="Times New Roman" w:hAnsi="Times New Roman"/>
                <w:sz w:val="24"/>
                <w:szCs w:val="24"/>
                <w:lang w:val="lv-LV"/>
              </w:rPr>
              <w:t>.</w:t>
            </w:r>
            <w:r w:rsidR="1D372F85" w:rsidRPr="00310BDF">
              <w:rPr>
                <w:rFonts w:ascii="Times New Roman" w:eastAsia="Times New Roman" w:hAnsi="Times New Roman"/>
                <w:sz w:val="24"/>
                <w:szCs w:val="24"/>
                <w:lang w:val="lv-LV"/>
              </w:rPr>
              <w:t>Tiek nodrošināta</w:t>
            </w:r>
            <w:r w:rsidR="38778EBF" w:rsidRPr="00310BDF">
              <w:rPr>
                <w:rFonts w:ascii="Times New Roman" w:eastAsia="Times New Roman" w:hAnsi="Times New Roman"/>
                <w:sz w:val="24"/>
                <w:szCs w:val="24"/>
                <w:lang w:val="lv-LV"/>
              </w:rPr>
              <w:t>, uz izaugsmi vērsta</w:t>
            </w:r>
            <w:r w:rsidR="1D372F85" w:rsidRPr="00310BDF">
              <w:rPr>
                <w:rFonts w:ascii="Times New Roman" w:eastAsia="Times New Roman" w:hAnsi="Times New Roman"/>
                <w:sz w:val="24"/>
                <w:szCs w:val="24"/>
                <w:lang w:val="lv-LV"/>
              </w:rPr>
              <w:t xml:space="preserve"> regulāra mācību stundu vērošana</w:t>
            </w:r>
            <w:r w:rsidR="16309FDC" w:rsidRPr="00310BDF">
              <w:rPr>
                <w:rFonts w:ascii="Times New Roman" w:eastAsia="Times New Roman" w:hAnsi="Times New Roman"/>
                <w:sz w:val="24"/>
                <w:szCs w:val="24"/>
                <w:lang w:val="lv-LV"/>
              </w:rPr>
              <w:t>, sniedzot metodisko atbalstu</w:t>
            </w:r>
            <w:r w:rsidR="767A6144" w:rsidRPr="00310BDF">
              <w:rPr>
                <w:rFonts w:ascii="Times New Roman" w:eastAsia="Times New Roman" w:hAnsi="Times New Roman"/>
                <w:sz w:val="24"/>
                <w:szCs w:val="24"/>
                <w:lang w:val="lv-LV"/>
              </w:rPr>
              <w:t xml:space="preserve"> gan savstarpēja, gan administratīva</w:t>
            </w:r>
            <w:r w:rsidR="03B4BA45" w:rsidRPr="00310BDF">
              <w:rPr>
                <w:rFonts w:ascii="Times New Roman" w:eastAsia="Times New Roman" w:hAnsi="Times New Roman"/>
                <w:sz w:val="24"/>
                <w:szCs w:val="24"/>
                <w:lang w:val="lv-LV"/>
              </w:rPr>
              <w:t>.</w:t>
            </w:r>
          </w:p>
          <w:p w14:paraId="26AF9002" w14:textId="2E2AF7E1" w:rsidR="2171DCE5" w:rsidRPr="00310BDF" w:rsidRDefault="43FF11DB" w:rsidP="00D72EAB">
            <w:pPr>
              <w:spacing w:after="0"/>
              <w:ind w:left="-90"/>
              <w:rPr>
                <w:rFonts w:ascii="Times New Roman" w:hAnsi="Times New Roman"/>
                <w:sz w:val="24"/>
                <w:szCs w:val="24"/>
                <w:lang w:val="lv-LV"/>
              </w:rPr>
            </w:pPr>
            <w:r w:rsidRPr="00310BDF">
              <w:rPr>
                <w:rFonts w:ascii="Times New Roman" w:hAnsi="Times New Roman"/>
                <w:sz w:val="24"/>
                <w:szCs w:val="24"/>
                <w:lang w:val="lv-LV"/>
              </w:rPr>
              <w:t>3.</w:t>
            </w:r>
            <w:r w:rsidR="1B231150" w:rsidRPr="00310BDF">
              <w:rPr>
                <w:rFonts w:ascii="Times New Roman" w:hAnsi="Times New Roman"/>
                <w:sz w:val="24"/>
                <w:szCs w:val="24"/>
                <w:lang w:val="lv-LV"/>
              </w:rPr>
              <w:t>Izglītības iestāde</w:t>
            </w:r>
            <w:r w:rsidRPr="00310BDF">
              <w:rPr>
                <w:rFonts w:ascii="Times New Roman" w:hAnsi="Times New Roman"/>
                <w:sz w:val="24"/>
                <w:szCs w:val="24"/>
                <w:lang w:val="lv-LV"/>
              </w:rPr>
              <w:t xml:space="preserve"> iepazīstina </w:t>
            </w:r>
            <w:r w:rsidR="16CE94FD" w:rsidRPr="00310BDF">
              <w:rPr>
                <w:rFonts w:ascii="Times New Roman" w:hAnsi="Times New Roman"/>
                <w:sz w:val="24"/>
                <w:szCs w:val="24"/>
                <w:lang w:val="lv-LV"/>
              </w:rPr>
              <w:t>izglītojamos</w:t>
            </w:r>
            <w:r w:rsidRPr="00310BDF">
              <w:rPr>
                <w:rFonts w:ascii="Times New Roman" w:hAnsi="Times New Roman"/>
                <w:sz w:val="24"/>
                <w:szCs w:val="24"/>
                <w:lang w:val="lv-LV"/>
              </w:rPr>
              <w:t xml:space="preserve"> un vecākus ar jaunās izglītības programmas saturu</w:t>
            </w:r>
            <w:r w:rsidR="518D5E58" w:rsidRPr="00310BDF">
              <w:rPr>
                <w:rFonts w:ascii="Times New Roman" w:hAnsi="Times New Roman"/>
                <w:sz w:val="24"/>
                <w:szCs w:val="24"/>
                <w:lang w:val="lv-LV"/>
              </w:rPr>
              <w:t xml:space="preserve">, izmantojot </w:t>
            </w:r>
            <w:r w:rsidR="0095B09E" w:rsidRPr="00310BDF">
              <w:rPr>
                <w:rFonts w:ascii="Times New Roman" w:hAnsi="Times New Roman"/>
                <w:sz w:val="24"/>
                <w:szCs w:val="24"/>
                <w:lang w:val="lv-LV"/>
              </w:rPr>
              <w:t>V</w:t>
            </w:r>
            <w:r w:rsidR="004C2D5A" w:rsidRPr="00310BDF">
              <w:rPr>
                <w:rFonts w:ascii="Times New Roman" w:hAnsi="Times New Roman"/>
                <w:sz w:val="24"/>
                <w:szCs w:val="24"/>
                <w:lang w:val="lv-LV"/>
              </w:rPr>
              <w:t xml:space="preserve">alsts izglītības satura centrā </w:t>
            </w:r>
            <w:r w:rsidR="0095B09E" w:rsidRPr="00310BDF">
              <w:rPr>
                <w:rFonts w:ascii="Times New Roman" w:hAnsi="Times New Roman"/>
                <w:sz w:val="24"/>
                <w:szCs w:val="24"/>
                <w:lang w:val="lv-LV"/>
              </w:rPr>
              <w:t xml:space="preserve">izstrādāto </w:t>
            </w:r>
            <w:r w:rsidR="518D5E58" w:rsidRPr="00310BDF">
              <w:rPr>
                <w:rFonts w:ascii="Times New Roman" w:hAnsi="Times New Roman"/>
                <w:sz w:val="24"/>
                <w:szCs w:val="24"/>
                <w:lang w:val="lv-LV"/>
              </w:rPr>
              <w:t>modeli "Skola 2030"</w:t>
            </w:r>
            <w:r w:rsidR="34B3B859" w:rsidRPr="00310BDF">
              <w:rPr>
                <w:rFonts w:ascii="Times New Roman" w:hAnsi="Times New Roman"/>
                <w:sz w:val="24"/>
                <w:szCs w:val="24"/>
                <w:lang w:val="lv-LV"/>
              </w:rPr>
              <w:t xml:space="preserve">, </w:t>
            </w:r>
            <w:r w:rsidR="346197B9" w:rsidRPr="00310BDF">
              <w:rPr>
                <w:rFonts w:ascii="Times New Roman" w:hAnsi="Times New Roman"/>
                <w:sz w:val="24"/>
                <w:szCs w:val="24"/>
                <w:lang w:val="lv-LV"/>
              </w:rPr>
              <w:t xml:space="preserve">aktuālo informāciju ievietojot </w:t>
            </w:r>
            <w:r w:rsidR="0187EB89" w:rsidRPr="00310BDF">
              <w:rPr>
                <w:rFonts w:ascii="Times New Roman" w:hAnsi="Times New Roman"/>
                <w:sz w:val="24"/>
                <w:szCs w:val="24"/>
                <w:lang w:val="lv-LV"/>
              </w:rPr>
              <w:t>|Izglītības iestādes</w:t>
            </w:r>
            <w:r w:rsidR="346197B9" w:rsidRPr="00310BDF">
              <w:rPr>
                <w:rFonts w:ascii="Times New Roman" w:hAnsi="Times New Roman"/>
                <w:sz w:val="24"/>
                <w:szCs w:val="24"/>
                <w:lang w:val="lv-LV"/>
              </w:rPr>
              <w:t xml:space="preserve"> mājas lap</w:t>
            </w:r>
            <w:r w:rsidR="3F3A95CF" w:rsidRPr="00310BDF">
              <w:rPr>
                <w:rFonts w:ascii="Times New Roman" w:hAnsi="Times New Roman"/>
                <w:sz w:val="24"/>
                <w:szCs w:val="24"/>
                <w:lang w:val="lv-LV"/>
              </w:rPr>
              <w:t>ā un E-klasē</w:t>
            </w:r>
            <w:r w:rsidR="00A139AE" w:rsidRPr="00310BDF">
              <w:rPr>
                <w:rFonts w:ascii="Times New Roman" w:hAnsi="Times New Roman"/>
                <w:sz w:val="24"/>
                <w:szCs w:val="24"/>
                <w:lang w:val="lv-LV"/>
              </w:rPr>
              <w:t xml:space="preserve"> un organizējot vecāku sapulces tiešsaistē</w:t>
            </w:r>
            <w:r w:rsidRPr="00310BDF">
              <w:rPr>
                <w:rFonts w:ascii="Times New Roman" w:hAnsi="Times New Roman"/>
                <w:sz w:val="24"/>
                <w:szCs w:val="24"/>
                <w:lang w:val="lv-LV"/>
              </w:rPr>
              <w:t>.</w:t>
            </w:r>
            <w:r w:rsidR="6CB72E5D" w:rsidRPr="00310BDF">
              <w:rPr>
                <w:rFonts w:ascii="Times New Roman" w:hAnsi="Times New Roman"/>
                <w:sz w:val="24"/>
                <w:szCs w:val="24"/>
                <w:lang w:val="lv-LV"/>
              </w:rPr>
              <w:t xml:space="preserve"> </w:t>
            </w:r>
            <w:r w:rsidR="29A1503F" w:rsidRPr="00310BDF">
              <w:rPr>
                <w:rFonts w:ascii="Times New Roman" w:hAnsi="Times New Roman"/>
                <w:sz w:val="24"/>
                <w:szCs w:val="24"/>
                <w:lang w:val="lv-LV"/>
              </w:rPr>
              <w:t>Izglītības iestāde</w:t>
            </w:r>
            <w:r w:rsidR="1E8D0868" w:rsidRPr="00310BDF">
              <w:rPr>
                <w:rFonts w:ascii="Times New Roman" w:hAnsi="Times New Roman"/>
                <w:sz w:val="24"/>
                <w:szCs w:val="24"/>
                <w:lang w:val="lv-LV"/>
              </w:rPr>
              <w:t xml:space="preserve"> ir izstrādājusi atbilstoši I</w:t>
            </w:r>
            <w:r w:rsidR="004C2D5A" w:rsidRPr="00310BDF">
              <w:rPr>
                <w:rFonts w:ascii="Times New Roman" w:hAnsi="Times New Roman"/>
                <w:sz w:val="24"/>
                <w:szCs w:val="24"/>
                <w:lang w:val="lv-LV"/>
              </w:rPr>
              <w:t>zglītības un zinātnes ministrijas</w:t>
            </w:r>
            <w:r w:rsidR="1E8D0868" w:rsidRPr="00310BDF">
              <w:rPr>
                <w:rFonts w:ascii="Times New Roman" w:hAnsi="Times New Roman"/>
                <w:sz w:val="24"/>
                <w:szCs w:val="24"/>
                <w:lang w:val="lv-LV"/>
              </w:rPr>
              <w:t xml:space="preserve"> prasībām savu vērtēšanas kārtību.</w:t>
            </w:r>
          </w:p>
        </w:tc>
      </w:tr>
      <w:tr w:rsidR="00B143FF" w:rsidRPr="00E4575E" w14:paraId="5E12C9D3" w14:textId="77777777" w:rsidTr="00BC2E9B">
        <w:tc>
          <w:tcPr>
            <w:tcW w:w="5101" w:type="dxa"/>
            <w:shd w:val="clear" w:color="auto" w:fill="auto"/>
          </w:tcPr>
          <w:p w14:paraId="035A2FD0" w14:textId="521B9A3F" w:rsidR="3505052A" w:rsidRPr="00310BDF" w:rsidRDefault="697AE83F" w:rsidP="008D2186">
            <w:pPr>
              <w:spacing w:after="0"/>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1.3.2.</w:t>
            </w:r>
            <w:r w:rsidR="0975DD0F" w:rsidRPr="00310BDF">
              <w:rPr>
                <w:rFonts w:ascii="Times New Roman" w:eastAsia="Times New Roman" w:hAnsi="Times New Roman"/>
                <w:sz w:val="24"/>
                <w:szCs w:val="24"/>
                <w:lang w:val="lv-LV"/>
              </w:rPr>
              <w:t xml:space="preserve"> Visu mācību priekšmetu metodisko jomu un jomu koordinatoru sadarbība jaunā mācību satura un Rīgas Centra daiļamatniecības pamatskolas pamatizglītības programmas ar augstākiem plānotajiem rezultātiem </w:t>
            </w:r>
            <w:r w:rsidR="190EB9F9" w:rsidRPr="00310BDF">
              <w:rPr>
                <w:rFonts w:ascii="Times New Roman" w:eastAsia="Times New Roman" w:hAnsi="Times New Roman"/>
                <w:sz w:val="24"/>
                <w:szCs w:val="24"/>
                <w:lang w:val="lv-LV"/>
              </w:rPr>
              <w:t>T</w:t>
            </w:r>
            <w:r w:rsidR="0975DD0F" w:rsidRPr="00310BDF">
              <w:rPr>
                <w:rFonts w:ascii="Times New Roman" w:eastAsia="Times New Roman" w:hAnsi="Times New Roman"/>
                <w:sz w:val="24"/>
                <w:szCs w:val="24"/>
                <w:lang w:val="lv-LV"/>
              </w:rPr>
              <w:t xml:space="preserve">ehnoloģiju un </w:t>
            </w:r>
            <w:r w:rsidR="59033BB1" w:rsidRPr="00310BDF">
              <w:rPr>
                <w:rFonts w:ascii="Times New Roman" w:eastAsia="Times New Roman" w:hAnsi="Times New Roman"/>
                <w:sz w:val="24"/>
                <w:szCs w:val="24"/>
                <w:lang w:val="lv-LV"/>
              </w:rPr>
              <w:t>K</w:t>
            </w:r>
            <w:r w:rsidR="0975DD0F" w:rsidRPr="00310BDF">
              <w:rPr>
                <w:rFonts w:ascii="Times New Roman" w:eastAsia="Times New Roman" w:hAnsi="Times New Roman"/>
                <w:sz w:val="24"/>
                <w:szCs w:val="24"/>
                <w:lang w:val="lv-LV"/>
              </w:rPr>
              <w:t>ultūras izp</w:t>
            </w:r>
            <w:r w:rsidR="1337088E" w:rsidRPr="00310BDF">
              <w:rPr>
                <w:rFonts w:ascii="Times New Roman" w:eastAsia="Times New Roman" w:hAnsi="Times New Roman"/>
                <w:sz w:val="24"/>
                <w:szCs w:val="24"/>
                <w:lang w:val="lv-LV"/>
              </w:rPr>
              <w:t>ratnes</w:t>
            </w:r>
            <w:r w:rsidR="0975DD0F" w:rsidRPr="00310BDF">
              <w:rPr>
                <w:rFonts w:ascii="Times New Roman" w:eastAsia="Times New Roman" w:hAnsi="Times New Roman"/>
                <w:sz w:val="24"/>
                <w:szCs w:val="24"/>
                <w:lang w:val="lv-LV"/>
              </w:rPr>
              <w:t xml:space="preserve"> un pašizpausmes mākslā mācību jomā ieviešanu.</w:t>
            </w:r>
          </w:p>
        </w:tc>
        <w:tc>
          <w:tcPr>
            <w:tcW w:w="5400" w:type="dxa"/>
            <w:shd w:val="clear" w:color="auto" w:fill="auto"/>
          </w:tcPr>
          <w:p w14:paraId="7C85CE72" w14:textId="4103CFB2" w:rsidR="7928D1FD" w:rsidRPr="00310BDF" w:rsidRDefault="7928D1FD"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1</w:t>
            </w:r>
            <w:r w:rsidR="4C108489" w:rsidRPr="00310BDF">
              <w:rPr>
                <w:rFonts w:ascii="Times New Roman" w:eastAsia="Times New Roman" w:hAnsi="Times New Roman"/>
                <w:sz w:val="24"/>
                <w:szCs w:val="24"/>
                <w:lang w:val="lv-LV"/>
              </w:rPr>
              <w:t>.</w:t>
            </w:r>
            <w:r w:rsidR="061A4FDF" w:rsidRPr="00310BDF">
              <w:rPr>
                <w:rFonts w:ascii="Times New Roman" w:eastAsia="Times New Roman" w:hAnsi="Times New Roman"/>
                <w:sz w:val="24"/>
                <w:szCs w:val="24"/>
                <w:lang w:val="lv-LV"/>
              </w:rPr>
              <w:t>Mācību priekšmetu metodisko jomu sadarbība (t.</w:t>
            </w:r>
            <w:r w:rsidR="6D21288D" w:rsidRPr="00310BDF">
              <w:rPr>
                <w:rFonts w:ascii="Times New Roman" w:eastAsia="Times New Roman" w:hAnsi="Times New Roman"/>
                <w:sz w:val="24"/>
                <w:szCs w:val="24"/>
                <w:lang w:val="lv-LV"/>
              </w:rPr>
              <w:t>s.</w:t>
            </w:r>
            <w:r w:rsidR="1A677E4E" w:rsidRPr="00310BDF">
              <w:rPr>
                <w:rFonts w:ascii="Times New Roman" w:eastAsia="Times New Roman" w:hAnsi="Times New Roman"/>
                <w:sz w:val="24"/>
                <w:szCs w:val="24"/>
                <w:lang w:val="lv-LV"/>
              </w:rPr>
              <w:t xml:space="preserve"> </w:t>
            </w:r>
            <w:r w:rsidR="061A4FDF" w:rsidRPr="00310BDF">
              <w:rPr>
                <w:rFonts w:ascii="Times New Roman" w:eastAsia="Times New Roman" w:hAnsi="Times New Roman"/>
                <w:sz w:val="24"/>
                <w:szCs w:val="24"/>
                <w:lang w:val="lv-LV"/>
              </w:rPr>
              <w:t>labās prakses pieredzes popularizēšana</w:t>
            </w:r>
            <w:r w:rsidR="0AA28743" w:rsidRPr="00310BDF">
              <w:rPr>
                <w:rFonts w:ascii="Times New Roman" w:eastAsia="Times New Roman" w:hAnsi="Times New Roman"/>
                <w:sz w:val="24"/>
                <w:szCs w:val="24"/>
                <w:lang w:val="lv-LV"/>
              </w:rPr>
              <w:t>, savstarpēju mācīšanās grup</w:t>
            </w:r>
            <w:r w:rsidR="33F549F7" w:rsidRPr="00310BDF">
              <w:rPr>
                <w:rFonts w:ascii="Times New Roman" w:eastAsia="Times New Roman" w:hAnsi="Times New Roman"/>
                <w:sz w:val="24"/>
                <w:szCs w:val="24"/>
                <w:lang w:val="lv-LV"/>
              </w:rPr>
              <w:t>u organizēšana</w:t>
            </w:r>
            <w:r w:rsidR="0AA28743" w:rsidRPr="00310BDF">
              <w:rPr>
                <w:rFonts w:ascii="Times New Roman" w:eastAsia="Times New Roman" w:hAnsi="Times New Roman"/>
                <w:sz w:val="24"/>
                <w:szCs w:val="24"/>
                <w:lang w:val="lv-LV"/>
              </w:rPr>
              <w:t xml:space="preserve">) </w:t>
            </w:r>
            <w:r w:rsidR="061A4FDF" w:rsidRPr="00310BDF">
              <w:rPr>
                <w:rFonts w:ascii="Times New Roman" w:eastAsia="Times New Roman" w:hAnsi="Times New Roman"/>
                <w:sz w:val="24"/>
                <w:szCs w:val="24"/>
                <w:lang w:val="lv-LV"/>
              </w:rPr>
              <w:t>nodrošina pedagogu kompetences paaugstināšanas iespējas.</w:t>
            </w:r>
          </w:p>
          <w:p w14:paraId="2CEFA8B9" w14:textId="07F93FF4" w:rsidR="3505052A" w:rsidRPr="00310BDF" w:rsidRDefault="2631F56A" w:rsidP="008D2186">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2.</w:t>
            </w:r>
            <w:r w:rsidR="7D01E920" w:rsidRPr="00310BDF">
              <w:rPr>
                <w:rFonts w:ascii="Times New Roman" w:eastAsia="Times New Roman" w:hAnsi="Times New Roman"/>
                <w:sz w:val="24"/>
                <w:szCs w:val="24"/>
                <w:lang w:val="lv-LV"/>
              </w:rPr>
              <w:t>Mācību priekšmetu jomu sadarbība mazina satura apguves sadrumstalotību</w:t>
            </w:r>
            <w:r w:rsidR="4846D281" w:rsidRPr="00310BDF">
              <w:rPr>
                <w:rFonts w:ascii="Times New Roman" w:eastAsia="Times New Roman" w:hAnsi="Times New Roman"/>
                <w:sz w:val="24"/>
                <w:szCs w:val="24"/>
                <w:lang w:val="lv-LV"/>
              </w:rPr>
              <w:t>, veicina starpdisciplinār</w:t>
            </w:r>
            <w:r w:rsidR="0FBAC275" w:rsidRPr="00310BDF">
              <w:rPr>
                <w:rFonts w:ascii="Times New Roman" w:eastAsia="Times New Roman" w:hAnsi="Times New Roman"/>
                <w:sz w:val="24"/>
                <w:szCs w:val="24"/>
                <w:lang w:val="lv-LV"/>
              </w:rPr>
              <w:t>u</w:t>
            </w:r>
            <w:r w:rsidR="4846D281" w:rsidRPr="00310BDF">
              <w:rPr>
                <w:rFonts w:ascii="Times New Roman" w:eastAsia="Times New Roman" w:hAnsi="Times New Roman"/>
                <w:sz w:val="24"/>
                <w:szCs w:val="24"/>
                <w:lang w:val="lv-LV"/>
              </w:rPr>
              <w:t xml:space="preserve"> mācību stundu organizēšanu.</w:t>
            </w:r>
          </w:p>
        </w:tc>
      </w:tr>
      <w:tr w:rsidR="00B143FF" w:rsidRPr="00310BDF" w14:paraId="4714E594" w14:textId="77777777" w:rsidTr="00BC2E9B">
        <w:tc>
          <w:tcPr>
            <w:tcW w:w="5101" w:type="dxa"/>
            <w:shd w:val="clear" w:color="auto" w:fill="auto"/>
          </w:tcPr>
          <w:p w14:paraId="7ABC20CF" w14:textId="14F2DEFA" w:rsidR="0C80AC36" w:rsidRPr="00310BDF" w:rsidRDefault="0C80AC36" w:rsidP="00D72EAB">
            <w:pPr>
              <w:spacing w:after="0"/>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 xml:space="preserve">1.3.3. Sociāli emocionālo mācīšanās prasmju pilnveidošana un digitālās </w:t>
            </w:r>
            <w:proofErr w:type="spellStart"/>
            <w:r w:rsidRPr="00310BDF">
              <w:rPr>
                <w:rFonts w:ascii="Times New Roman" w:eastAsia="Times New Roman" w:hAnsi="Times New Roman"/>
                <w:sz w:val="24"/>
                <w:szCs w:val="24"/>
                <w:lang w:val="lv-LV"/>
              </w:rPr>
              <w:t>pratības</w:t>
            </w:r>
            <w:proofErr w:type="spellEnd"/>
            <w:r w:rsidRPr="00310BDF">
              <w:rPr>
                <w:rFonts w:ascii="Times New Roman" w:eastAsia="Times New Roman" w:hAnsi="Times New Roman"/>
                <w:sz w:val="24"/>
                <w:szCs w:val="24"/>
                <w:lang w:val="lv-LV"/>
              </w:rPr>
              <w:t xml:space="preserve"> attīstīb</w:t>
            </w:r>
            <w:r w:rsidR="50E55F24" w:rsidRPr="00310BDF">
              <w:rPr>
                <w:rFonts w:ascii="Times New Roman" w:eastAsia="Times New Roman" w:hAnsi="Times New Roman"/>
                <w:sz w:val="24"/>
                <w:szCs w:val="24"/>
                <w:lang w:val="lv-LV"/>
              </w:rPr>
              <w:t>a.</w:t>
            </w:r>
          </w:p>
        </w:tc>
        <w:tc>
          <w:tcPr>
            <w:tcW w:w="5400" w:type="dxa"/>
            <w:shd w:val="clear" w:color="auto" w:fill="auto"/>
          </w:tcPr>
          <w:p w14:paraId="18BED203" w14:textId="37EF6037" w:rsidR="605E1C3E" w:rsidRPr="00310BDF" w:rsidRDefault="605E1C3E"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1.Organizēti kursi pedagogiem par sociāli emocionālo mācīšanās prasmju pilnveidi izglītojamajiem un šo iegūto zināšanu pielietošana mācību un audzināšanas procesā.</w:t>
            </w:r>
          </w:p>
          <w:p w14:paraId="0DACABF9" w14:textId="4CB88A27" w:rsidR="2CC8CCDF" w:rsidRPr="00310BDF" w:rsidRDefault="605E1C3E"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2</w:t>
            </w:r>
            <w:r w:rsidR="506D0B42" w:rsidRPr="00310BDF">
              <w:rPr>
                <w:rFonts w:ascii="Times New Roman" w:eastAsia="Times New Roman" w:hAnsi="Times New Roman"/>
                <w:sz w:val="24"/>
                <w:szCs w:val="24"/>
                <w:lang w:val="lv-LV"/>
              </w:rPr>
              <w:t>.Informācijas apmaiņai</w:t>
            </w:r>
            <w:r w:rsidR="688583F6" w:rsidRPr="00310BDF">
              <w:rPr>
                <w:rFonts w:ascii="Times New Roman" w:eastAsia="Times New Roman" w:hAnsi="Times New Roman"/>
                <w:sz w:val="24"/>
                <w:szCs w:val="24"/>
                <w:lang w:val="lv-LV"/>
              </w:rPr>
              <w:t xml:space="preserve"> un mācību procesa organizēšanai</w:t>
            </w:r>
            <w:r w:rsidR="506D0B42" w:rsidRPr="00310BDF">
              <w:rPr>
                <w:rFonts w:ascii="Times New Roman" w:eastAsia="Times New Roman" w:hAnsi="Times New Roman"/>
                <w:sz w:val="24"/>
                <w:szCs w:val="24"/>
                <w:lang w:val="lv-LV"/>
              </w:rPr>
              <w:t xml:space="preserve"> </w:t>
            </w:r>
            <w:r w:rsidR="638A4AE3" w:rsidRPr="00310BDF">
              <w:rPr>
                <w:rFonts w:ascii="Times New Roman" w:eastAsia="Times New Roman" w:hAnsi="Times New Roman"/>
                <w:sz w:val="24"/>
                <w:szCs w:val="24"/>
                <w:lang w:val="lv-LV"/>
              </w:rPr>
              <w:t>Izglītības iestāde</w:t>
            </w:r>
            <w:r w:rsidR="619A3979" w:rsidRPr="00310BDF">
              <w:rPr>
                <w:rFonts w:ascii="Times New Roman" w:eastAsia="Times New Roman" w:hAnsi="Times New Roman"/>
                <w:sz w:val="24"/>
                <w:szCs w:val="24"/>
                <w:lang w:val="lv-LV"/>
              </w:rPr>
              <w:t xml:space="preserve"> izmanto IT, kā ikdienas saziņas līdzekli</w:t>
            </w:r>
            <w:r w:rsidR="1A9E43CB" w:rsidRPr="00310BDF">
              <w:rPr>
                <w:rFonts w:ascii="Times New Roman" w:eastAsia="Times New Roman" w:hAnsi="Times New Roman"/>
                <w:sz w:val="24"/>
                <w:szCs w:val="24"/>
                <w:lang w:val="lv-LV"/>
              </w:rPr>
              <w:t>.</w:t>
            </w:r>
            <w:r w:rsidR="619A3979" w:rsidRPr="00310BDF">
              <w:rPr>
                <w:rFonts w:ascii="Times New Roman" w:eastAsia="Times New Roman" w:hAnsi="Times New Roman"/>
                <w:sz w:val="24"/>
                <w:szCs w:val="24"/>
                <w:lang w:val="lv-LV"/>
              </w:rPr>
              <w:t xml:space="preserve"> </w:t>
            </w:r>
          </w:p>
          <w:p w14:paraId="318CAEEB" w14:textId="64A975DB" w:rsidR="2CC8CCDF" w:rsidRPr="00310BDF" w:rsidRDefault="644635BA"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3</w:t>
            </w:r>
            <w:r w:rsidR="506D0B42" w:rsidRPr="00310BDF">
              <w:rPr>
                <w:rFonts w:ascii="Times New Roman" w:eastAsia="Times New Roman" w:hAnsi="Times New Roman"/>
                <w:sz w:val="24"/>
                <w:szCs w:val="24"/>
                <w:lang w:val="lv-LV"/>
              </w:rPr>
              <w:t>.</w:t>
            </w:r>
            <w:r w:rsidR="4ECA00DA" w:rsidRPr="00310BDF">
              <w:rPr>
                <w:rFonts w:ascii="Times New Roman" w:eastAsia="Times New Roman" w:hAnsi="Times New Roman"/>
                <w:sz w:val="24"/>
                <w:szCs w:val="24"/>
                <w:lang w:val="lv-LV"/>
              </w:rPr>
              <w:t>Pedagogi iepazīst un apgūst</w:t>
            </w:r>
            <w:r w:rsidR="506D0B42" w:rsidRPr="00310BDF">
              <w:rPr>
                <w:rFonts w:ascii="Times New Roman" w:eastAsia="Times New Roman" w:hAnsi="Times New Roman"/>
                <w:sz w:val="24"/>
                <w:szCs w:val="24"/>
                <w:lang w:val="lv-LV"/>
              </w:rPr>
              <w:t xml:space="preserve"> </w:t>
            </w:r>
            <w:r w:rsidR="0ADE06F7" w:rsidRPr="00310BDF">
              <w:rPr>
                <w:rFonts w:ascii="Times New Roman" w:eastAsia="Times New Roman" w:hAnsi="Times New Roman"/>
                <w:sz w:val="24"/>
                <w:szCs w:val="24"/>
                <w:lang w:val="lv-LV"/>
              </w:rPr>
              <w:t xml:space="preserve">E-klases un </w:t>
            </w:r>
            <w:r w:rsidR="506D0B42" w:rsidRPr="00310BDF">
              <w:rPr>
                <w:rFonts w:ascii="Times New Roman" w:eastAsia="Times New Roman" w:hAnsi="Times New Roman"/>
                <w:sz w:val="24"/>
                <w:szCs w:val="24"/>
                <w:lang w:val="lv-LV"/>
              </w:rPr>
              <w:t>Skolo.lv</w:t>
            </w:r>
            <w:r w:rsidR="5E7AFEBA" w:rsidRPr="00310BDF">
              <w:rPr>
                <w:rFonts w:ascii="Times New Roman" w:eastAsia="Times New Roman" w:hAnsi="Times New Roman"/>
                <w:sz w:val="24"/>
                <w:szCs w:val="24"/>
                <w:lang w:val="lv-LV"/>
              </w:rPr>
              <w:t xml:space="preserve"> (u.c.)</w:t>
            </w:r>
            <w:r w:rsidR="506D0B42" w:rsidRPr="00310BDF">
              <w:rPr>
                <w:rFonts w:ascii="Times New Roman" w:eastAsia="Times New Roman" w:hAnsi="Times New Roman"/>
                <w:sz w:val="24"/>
                <w:szCs w:val="24"/>
                <w:lang w:val="lv-LV"/>
              </w:rPr>
              <w:t xml:space="preserve"> mācību e-vides izmantošan</w:t>
            </w:r>
            <w:r w:rsidR="27A54964" w:rsidRPr="00310BDF">
              <w:rPr>
                <w:rFonts w:ascii="Times New Roman" w:eastAsia="Times New Roman" w:hAnsi="Times New Roman"/>
                <w:sz w:val="24"/>
                <w:szCs w:val="24"/>
                <w:lang w:val="lv-LV"/>
              </w:rPr>
              <w:t>u</w:t>
            </w:r>
            <w:r w:rsidR="506D0B42" w:rsidRPr="00310BDF">
              <w:rPr>
                <w:rFonts w:ascii="Times New Roman" w:eastAsia="Times New Roman" w:hAnsi="Times New Roman"/>
                <w:sz w:val="24"/>
                <w:szCs w:val="24"/>
                <w:lang w:val="lv-LV"/>
              </w:rPr>
              <w:t xml:space="preserve">. </w:t>
            </w:r>
          </w:p>
          <w:p w14:paraId="690B1154" w14:textId="071139A9" w:rsidR="3505052A" w:rsidRPr="00310BDF" w:rsidRDefault="53C67E2C"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4</w:t>
            </w:r>
            <w:r w:rsidR="6AA5B6CB" w:rsidRPr="00310BDF">
              <w:rPr>
                <w:rFonts w:ascii="Times New Roman" w:eastAsia="Times New Roman" w:hAnsi="Times New Roman"/>
                <w:sz w:val="24"/>
                <w:szCs w:val="24"/>
                <w:lang w:val="lv-LV"/>
              </w:rPr>
              <w:t>.</w:t>
            </w:r>
            <w:r w:rsidR="4D65E651" w:rsidRPr="00310BDF">
              <w:rPr>
                <w:rFonts w:ascii="Times New Roman" w:eastAsia="Times New Roman" w:hAnsi="Times New Roman"/>
                <w:sz w:val="24"/>
                <w:szCs w:val="24"/>
                <w:lang w:val="lv-LV"/>
              </w:rPr>
              <w:t>Izglītojamie</w:t>
            </w:r>
            <w:r w:rsidR="506D0B42" w:rsidRPr="00310BDF">
              <w:rPr>
                <w:rFonts w:ascii="Times New Roman" w:eastAsia="Times New Roman" w:hAnsi="Times New Roman"/>
                <w:sz w:val="24"/>
                <w:szCs w:val="24"/>
                <w:lang w:val="lv-LV"/>
              </w:rPr>
              <w:t xml:space="preserve"> droši un atbildīgi izmanto </w:t>
            </w:r>
            <w:r w:rsidR="37B113F9" w:rsidRPr="00310BDF">
              <w:rPr>
                <w:rFonts w:ascii="Times New Roman" w:eastAsia="Times New Roman" w:hAnsi="Times New Roman"/>
                <w:sz w:val="24"/>
                <w:szCs w:val="24"/>
                <w:lang w:val="lv-LV"/>
              </w:rPr>
              <w:t>IT</w:t>
            </w:r>
            <w:r w:rsidR="506D0B42" w:rsidRPr="00310BDF">
              <w:rPr>
                <w:rFonts w:ascii="Times New Roman" w:eastAsia="Times New Roman" w:hAnsi="Times New Roman"/>
                <w:sz w:val="24"/>
                <w:szCs w:val="24"/>
                <w:lang w:val="lv-LV"/>
              </w:rPr>
              <w:t xml:space="preserve">  un ar to starpniecību rada jaunas zināšanas. </w:t>
            </w:r>
          </w:p>
        </w:tc>
      </w:tr>
      <w:tr w:rsidR="00B143FF" w:rsidRPr="00E4575E" w14:paraId="4E42C974" w14:textId="77777777" w:rsidTr="00BC2E9B">
        <w:tc>
          <w:tcPr>
            <w:tcW w:w="5101" w:type="dxa"/>
            <w:shd w:val="clear" w:color="auto" w:fill="auto"/>
          </w:tcPr>
          <w:p w14:paraId="56214915" w14:textId="34BB6C44" w:rsidR="54F2B40D" w:rsidRPr="00310BDF" w:rsidRDefault="418F5411" w:rsidP="00D72EAB">
            <w:pPr>
              <w:spacing w:after="0"/>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 xml:space="preserve">1.3.4. </w:t>
            </w:r>
            <w:r w:rsidR="52BC9D5C" w:rsidRPr="00310BDF">
              <w:rPr>
                <w:rFonts w:ascii="Times New Roman" w:eastAsia="Times New Roman" w:hAnsi="Times New Roman"/>
                <w:sz w:val="24"/>
                <w:szCs w:val="24"/>
                <w:lang w:val="lv-LV"/>
              </w:rPr>
              <w:t>Izglītības iestādes</w:t>
            </w:r>
            <w:r w:rsidR="649F9BE6" w:rsidRPr="00310BDF">
              <w:rPr>
                <w:rFonts w:ascii="Times New Roman" w:eastAsia="Times New Roman" w:hAnsi="Times New Roman"/>
                <w:sz w:val="24"/>
                <w:szCs w:val="24"/>
                <w:lang w:val="lv-LV"/>
              </w:rPr>
              <w:t xml:space="preserve"> pārvaldības modeļa pilnveide, palielinot visu </w:t>
            </w:r>
            <w:proofErr w:type="spellStart"/>
            <w:r w:rsidR="649F9BE6" w:rsidRPr="00310BDF">
              <w:rPr>
                <w:rFonts w:ascii="Times New Roman" w:eastAsia="Times New Roman" w:hAnsi="Times New Roman"/>
                <w:sz w:val="24"/>
                <w:szCs w:val="24"/>
                <w:lang w:val="lv-LV"/>
              </w:rPr>
              <w:t>mērķgrupu</w:t>
            </w:r>
            <w:proofErr w:type="spellEnd"/>
            <w:r w:rsidR="649F9BE6" w:rsidRPr="00310BDF">
              <w:rPr>
                <w:rFonts w:ascii="Times New Roman" w:eastAsia="Times New Roman" w:hAnsi="Times New Roman"/>
                <w:sz w:val="24"/>
                <w:szCs w:val="24"/>
                <w:lang w:val="lv-LV"/>
              </w:rPr>
              <w:t xml:space="preserve"> pakāpenisku iesaisti un līdzdalību </w:t>
            </w:r>
            <w:r w:rsidR="140CE51D" w:rsidRPr="00310BDF">
              <w:rPr>
                <w:rFonts w:ascii="Times New Roman" w:eastAsia="Times New Roman" w:hAnsi="Times New Roman"/>
                <w:sz w:val="24"/>
                <w:szCs w:val="24"/>
                <w:lang w:val="lv-LV"/>
              </w:rPr>
              <w:t>Izglītības iestādes</w:t>
            </w:r>
            <w:r w:rsidR="00A139AE" w:rsidRPr="00310BDF">
              <w:rPr>
                <w:rFonts w:ascii="Times New Roman" w:eastAsia="Times New Roman" w:hAnsi="Times New Roman"/>
                <w:sz w:val="24"/>
                <w:szCs w:val="24"/>
                <w:lang w:val="lv-LV"/>
              </w:rPr>
              <w:t xml:space="preserve"> mācību un</w:t>
            </w:r>
            <w:r w:rsidR="649F9BE6" w:rsidRPr="00310BDF">
              <w:rPr>
                <w:rFonts w:ascii="Times New Roman" w:eastAsia="Times New Roman" w:hAnsi="Times New Roman"/>
                <w:sz w:val="24"/>
                <w:szCs w:val="24"/>
                <w:lang w:val="lv-LV"/>
              </w:rPr>
              <w:t xml:space="preserve"> audzināšanas principu izstrādē  pārejai uz mācīšan</w:t>
            </w:r>
            <w:r w:rsidR="54C2EA91" w:rsidRPr="00310BDF">
              <w:rPr>
                <w:rFonts w:ascii="Times New Roman" w:eastAsia="Times New Roman" w:hAnsi="Times New Roman"/>
                <w:sz w:val="24"/>
                <w:szCs w:val="24"/>
                <w:lang w:val="lv-LV"/>
              </w:rPr>
              <w:t>o</w:t>
            </w:r>
            <w:r w:rsidR="649F9BE6" w:rsidRPr="00310BDF">
              <w:rPr>
                <w:rFonts w:ascii="Times New Roman" w:eastAsia="Times New Roman" w:hAnsi="Times New Roman"/>
                <w:sz w:val="24"/>
                <w:szCs w:val="24"/>
                <w:lang w:val="lv-LV"/>
              </w:rPr>
              <w:t>s organizācijā</w:t>
            </w:r>
            <w:r w:rsidR="5F16D991" w:rsidRPr="00310BDF">
              <w:rPr>
                <w:rFonts w:ascii="Times New Roman" w:eastAsia="Times New Roman" w:hAnsi="Times New Roman"/>
                <w:sz w:val="24"/>
                <w:szCs w:val="24"/>
                <w:lang w:val="lv-LV"/>
              </w:rPr>
              <w:t>.</w:t>
            </w:r>
          </w:p>
        </w:tc>
        <w:tc>
          <w:tcPr>
            <w:tcW w:w="5400" w:type="dxa"/>
            <w:shd w:val="clear" w:color="auto" w:fill="auto"/>
          </w:tcPr>
          <w:p w14:paraId="57847F66" w14:textId="1E785FD3" w:rsidR="1BF8418D" w:rsidRPr="00310BDF" w:rsidRDefault="696CAF25"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1.</w:t>
            </w:r>
            <w:r w:rsidR="47C47D43" w:rsidRPr="00310BDF">
              <w:rPr>
                <w:rFonts w:ascii="Times New Roman" w:eastAsia="Times New Roman" w:hAnsi="Times New Roman"/>
                <w:sz w:val="24"/>
                <w:szCs w:val="24"/>
                <w:lang w:val="lv-LV"/>
              </w:rPr>
              <w:t>Izglītības iestādes</w:t>
            </w:r>
            <w:r w:rsidR="215B62BB" w:rsidRPr="00310BDF">
              <w:rPr>
                <w:rFonts w:ascii="Times New Roman" w:eastAsia="Times New Roman" w:hAnsi="Times New Roman"/>
                <w:sz w:val="24"/>
                <w:szCs w:val="24"/>
                <w:lang w:val="lv-LV"/>
              </w:rPr>
              <w:t xml:space="preserve"> pārvaldībā  iesaistās visas </w:t>
            </w:r>
            <w:proofErr w:type="spellStart"/>
            <w:r w:rsidR="215B62BB" w:rsidRPr="00310BDF">
              <w:rPr>
                <w:rFonts w:ascii="Times New Roman" w:eastAsia="Times New Roman" w:hAnsi="Times New Roman"/>
                <w:sz w:val="24"/>
                <w:szCs w:val="24"/>
                <w:lang w:val="lv-LV"/>
              </w:rPr>
              <w:t>mērķgrupas</w:t>
            </w:r>
            <w:proofErr w:type="spellEnd"/>
            <w:r w:rsidR="215B62BB" w:rsidRPr="00310BDF">
              <w:rPr>
                <w:rFonts w:ascii="Times New Roman" w:eastAsia="Times New Roman" w:hAnsi="Times New Roman"/>
                <w:sz w:val="24"/>
                <w:szCs w:val="24"/>
                <w:lang w:val="lv-LV"/>
              </w:rPr>
              <w:t xml:space="preserve"> (vadības komanda, </w:t>
            </w:r>
            <w:r w:rsidR="40DEADE6" w:rsidRPr="00310BDF">
              <w:rPr>
                <w:rFonts w:ascii="Times New Roman" w:eastAsia="Times New Roman" w:hAnsi="Times New Roman"/>
                <w:sz w:val="24"/>
                <w:szCs w:val="24"/>
                <w:lang w:val="lv-LV"/>
              </w:rPr>
              <w:t>pedagogi</w:t>
            </w:r>
            <w:r w:rsidR="215B62BB" w:rsidRPr="00310BDF">
              <w:rPr>
                <w:rFonts w:ascii="Times New Roman" w:eastAsia="Times New Roman" w:hAnsi="Times New Roman"/>
                <w:sz w:val="24"/>
                <w:szCs w:val="24"/>
                <w:lang w:val="lv-LV"/>
              </w:rPr>
              <w:t xml:space="preserve">, izglītojamie, dibinātāja pārstāvis, vecāki, tehniskie darbinieki, atbalsta personāls, Izglītības iestādes padome, Izglītojamo </w:t>
            </w:r>
            <w:r w:rsidR="608D97C2" w:rsidRPr="00310BDF">
              <w:rPr>
                <w:rFonts w:ascii="Times New Roman" w:eastAsia="Times New Roman" w:hAnsi="Times New Roman"/>
                <w:sz w:val="24"/>
                <w:szCs w:val="24"/>
                <w:lang w:val="lv-LV"/>
              </w:rPr>
              <w:t>pašpārvalde</w:t>
            </w:r>
            <w:r w:rsidR="215B62BB" w:rsidRPr="00310BDF">
              <w:rPr>
                <w:rFonts w:ascii="Times New Roman" w:eastAsia="Times New Roman" w:hAnsi="Times New Roman"/>
                <w:sz w:val="24"/>
                <w:szCs w:val="24"/>
                <w:lang w:val="lv-LV"/>
              </w:rPr>
              <w:t>)</w:t>
            </w:r>
            <w:r w:rsidR="2263FC2B" w:rsidRPr="00310BDF">
              <w:rPr>
                <w:rFonts w:ascii="Times New Roman" w:eastAsia="Times New Roman" w:hAnsi="Times New Roman"/>
                <w:sz w:val="24"/>
                <w:szCs w:val="24"/>
                <w:lang w:val="lv-LV"/>
              </w:rPr>
              <w:t>.</w:t>
            </w:r>
          </w:p>
          <w:p w14:paraId="12FCADD5" w14:textId="4A00C593" w:rsidR="0ED577E8" w:rsidRPr="00310BDF" w:rsidRDefault="2263FC2B"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2.</w:t>
            </w:r>
            <w:r w:rsidR="7F6B39F6" w:rsidRPr="00310BDF">
              <w:rPr>
                <w:rFonts w:ascii="Times New Roman" w:eastAsia="Times New Roman" w:hAnsi="Times New Roman"/>
                <w:sz w:val="24"/>
                <w:szCs w:val="24"/>
                <w:lang w:val="lv-LV"/>
              </w:rPr>
              <w:t xml:space="preserve">Pilnveidot </w:t>
            </w:r>
            <w:r w:rsidR="5A0D51C1" w:rsidRPr="00310BDF">
              <w:rPr>
                <w:rFonts w:ascii="Times New Roman" w:eastAsia="Times New Roman" w:hAnsi="Times New Roman"/>
                <w:sz w:val="24"/>
                <w:szCs w:val="24"/>
                <w:lang w:val="lv-LV"/>
              </w:rPr>
              <w:t>Izglītības iestādes</w:t>
            </w:r>
            <w:r w:rsidR="7F6B39F6" w:rsidRPr="00310BDF">
              <w:rPr>
                <w:rFonts w:ascii="Times New Roman" w:eastAsia="Times New Roman" w:hAnsi="Times New Roman"/>
                <w:sz w:val="24"/>
                <w:szCs w:val="24"/>
                <w:lang w:val="lv-LV"/>
              </w:rPr>
              <w:t xml:space="preserve"> darbības modeli, veicot </w:t>
            </w:r>
            <w:r w:rsidR="07B2DEF5" w:rsidRPr="00310BDF">
              <w:rPr>
                <w:rFonts w:ascii="Times New Roman" w:eastAsia="Times New Roman" w:hAnsi="Times New Roman"/>
                <w:sz w:val="24"/>
                <w:szCs w:val="24"/>
                <w:lang w:val="lv-LV"/>
              </w:rPr>
              <w:t xml:space="preserve">pakāpenisku </w:t>
            </w:r>
            <w:r w:rsidR="7F6B39F6" w:rsidRPr="00310BDF">
              <w:rPr>
                <w:rFonts w:ascii="Times New Roman" w:eastAsia="Times New Roman" w:hAnsi="Times New Roman"/>
                <w:sz w:val="24"/>
                <w:szCs w:val="24"/>
                <w:lang w:val="lv-LV"/>
              </w:rPr>
              <w:t>pāreju uz mācīšan</w:t>
            </w:r>
            <w:r w:rsidR="2CB9235A" w:rsidRPr="00310BDF">
              <w:rPr>
                <w:rFonts w:ascii="Times New Roman" w:eastAsia="Times New Roman" w:hAnsi="Times New Roman"/>
                <w:sz w:val="24"/>
                <w:szCs w:val="24"/>
                <w:lang w:val="lv-LV"/>
              </w:rPr>
              <w:t>o</w:t>
            </w:r>
            <w:r w:rsidR="7F6B39F6" w:rsidRPr="00310BDF">
              <w:rPr>
                <w:rFonts w:ascii="Times New Roman" w:eastAsia="Times New Roman" w:hAnsi="Times New Roman"/>
                <w:sz w:val="24"/>
                <w:szCs w:val="24"/>
                <w:lang w:val="lv-LV"/>
              </w:rPr>
              <w:t xml:space="preserve">s organizācijā. </w:t>
            </w:r>
          </w:p>
          <w:p w14:paraId="5F419E39" w14:textId="03ED6977" w:rsidR="60A56A1F" w:rsidRPr="00310BDF" w:rsidRDefault="301F462E" w:rsidP="00D72EAB">
            <w:pPr>
              <w:spacing w:after="0" w:line="240" w:lineRule="auto"/>
              <w:ind w:left="-9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lastRenderedPageBreak/>
              <w:t>3.</w:t>
            </w:r>
            <w:r w:rsidR="27A6DF22" w:rsidRPr="00310BDF">
              <w:rPr>
                <w:rFonts w:ascii="Times New Roman" w:eastAsia="Times New Roman" w:hAnsi="Times New Roman"/>
                <w:sz w:val="24"/>
                <w:szCs w:val="24"/>
                <w:lang w:val="lv-LV"/>
              </w:rPr>
              <w:t>Izglītības iestādes</w:t>
            </w:r>
            <w:r w:rsidRPr="00310BDF">
              <w:rPr>
                <w:rFonts w:ascii="Times New Roman" w:eastAsia="Times New Roman" w:hAnsi="Times New Roman"/>
                <w:sz w:val="24"/>
                <w:szCs w:val="24"/>
                <w:lang w:val="lv-LV"/>
              </w:rPr>
              <w:t xml:space="preserve"> pārvaldībā </w:t>
            </w:r>
            <w:r w:rsidR="615C3E58" w:rsidRPr="00310BDF">
              <w:rPr>
                <w:rFonts w:ascii="Times New Roman" w:eastAsia="Times New Roman" w:hAnsi="Times New Roman"/>
                <w:sz w:val="24"/>
                <w:szCs w:val="24"/>
                <w:lang w:val="lv-LV"/>
              </w:rPr>
              <w:t xml:space="preserve">demokrātiski </w:t>
            </w:r>
            <w:r w:rsidRPr="00310BDF">
              <w:rPr>
                <w:rFonts w:ascii="Times New Roman" w:eastAsia="Times New Roman" w:hAnsi="Times New Roman"/>
                <w:sz w:val="24"/>
                <w:szCs w:val="24"/>
                <w:lang w:val="lv-LV"/>
              </w:rPr>
              <w:t>tiek īstenota dalītas atbildības un dalītas līderības pieej</w:t>
            </w:r>
            <w:r w:rsidR="18B29ED4" w:rsidRPr="00310BDF">
              <w:rPr>
                <w:rFonts w:ascii="Times New Roman" w:eastAsia="Times New Roman" w:hAnsi="Times New Roman"/>
                <w:sz w:val="24"/>
                <w:szCs w:val="24"/>
                <w:lang w:val="lv-LV"/>
              </w:rPr>
              <w:t>a.</w:t>
            </w:r>
          </w:p>
        </w:tc>
      </w:tr>
    </w:tbl>
    <w:p w14:paraId="0F0DF3A7" w14:textId="2639ED0B" w:rsidR="00166882" w:rsidRPr="00310BDF" w:rsidRDefault="00166882" w:rsidP="00166882">
      <w:pPr>
        <w:spacing w:after="0" w:line="240" w:lineRule="auto"/>
        <w:jc w:val="center"/>
        <w:rPr>
          <w:rFonts w:ascii="Times New Roman" w:hAnsi="Times New Roman"/>
          <w:b/>
          <w:bCs/>
          <w:sz w:val="24"/>
          <w:szCs w:val="24"/>
          <w:lang w:val="lv-LV"/>
        </w:rPr>
      </w:pPr>
    </w:p>
    <w:p w14:paraId="174792C5" w14:textId="77777777" w:rsidR="00C33D02" w:rsidRPr="00310BDF" w:rsidRDefault="00C33D02" w:rsidP="00166882">
      <w:pPr>
        <w:spacing w:after="0" w:line="240" w:lineRule="auto"/>
        <w:jc w:val="center"/>
        <w:rPr>
          <w:rFonts w:ascii="Times New Roman" w:hAnsi="Times New Roman"/>
          <w:b/>
          <w:bCs/>
          <w:sz w:val="24"/>
          <w:szCs w:val="24"/>
          <w:lang w:val="lv-LV"/>
        </w:rPr>
      </w:pPr>
    </w:p>
    <w:p w14:paraId="3F4FB43C" w14:textId="2525DD33" w:rsidR="00166882" w:rsidRPr="00310BDF" w:rsidRDefault="00166882" w:rsidP="00586834">
      <w:pPr>
        <w:pStyle w:val="Sarakstarindkopa"/>
        <w:numPr>
          <w:ilvl w:val="0"/>
          <w:numId w:val="21"/>
        </w:numPr>
        <w:spacing w:after="0" w:line="240" w:lineRule="auto"/>
        <w:jc w:val="center"/>
        <w:rPr>
          <w:rFonts w:ascii="Times New Roman" w:hAnsi="Times New Roman"/>
          <w:b/>
          <w:bCs/>
          <w:sz w:val="24"/>
          <w:szCs w:val="24"/>
          <w:lang w:val="lv-LV"/>
        </w:rPr>
      </w:pPr>
      <w:r w:rsidRPr="00310BDF">
        <w:rPr>
          <w:rFonts w:ascii="Times New Roman" w:hAnsi="Times New Roman"/>
          <w:b/>
          <w:bCs/>
          <w:sz w:val="24"/>
          <w:szCs w:val="24"/>
          <w:lang w:val="lv-LV"/>
        </w:rPr>
        <w:t xml:space="preserve">Izglītības iestādes darbības pamatmērķi </w:t>
      </w:r>
    </w:p>
    <w:p w14:paraId="16C5C4AE" w14:textId="77777777" w:rsidR="00446618" w:rsidRPr="00310BDF" w:rsidRDefault="00446618" w:rsidP="00446618">
      <w:pPr>
        <w:spacing w:after="0" w:line="240" w:lineRule="auto"/>
        <w:ind w:left="360"/>
        <w:rPr>
          <w:rFonts w:ascii="Times New Roman" w:hAnsi="Times New Roman"/>
          <w:b/>
          <w:bCs/>
          <w:sz w:val="24"/>
          <w:szCs w:val="24"/>
          <w:lang w:val="lv-LV"/>
        </w:rPr>
      </w:pPr>
    </w:p>
    <w:p w14:paraId="0C5D5C01" w14:textId="24E03670" w:rsidR="005B2264" w:rsidRPr="00310BDF" w:rsidRDefault="198FE2AA" w:rsidP="005B2264">
      <w:pPr>
        <w:pStyle w:val="Sarakstarindkopa"/>
        <w:numPr>
          <w:ilvl w:val="1"/>
          <w:numId w:val="21"/>
        </w:numPr>
        <w:spacing w:after="0" w:line="240" w:lineRule="auto"/>
        <w:ind w:left="426"/>
        <w:jc w:val="both"/>
        <w:rPr>
          <w:rFonts w:ascii="Times New Roman" w:hAnsi="Times New Roman"/>
          <w:sz w:val="24"/>
          <w:szCs w:val="24"/>
          <w:lang w:val="lv-LV"/>
        </w:rPr>
      </w:pPr>
      <w:r w:rsidRPr="00310BDF">
        <w:rPr>
          <w:rFonts w:ascii="Times New Roman" w:hAnsi="Times New Roman"/>
          <w:sz w:val="24"/>
          <w:szCs w:val="24"/>
          <w:lang w:val="lv-LV"/>
        </w:rPr>
        <w:t>Izglītības iestādes m</w:t>
      </w:r>
      <w:r w:rsidR="37642360" w:rsidRPr="00310BDF">
        <w:rPr>
          <w:rFonts w:ascii="Times New Roman" w:hAnsi="Times New Roman"/>
          <w:sz w:val="24"/>
          <w:szCs w:val="24"/>
          <w:lang w:val="lv-LV"/>
        </w:rPr>
        <w:t>isija</w:t>
      </w:r>
      <w:r w:rsidRPr="00310BDF">
        <w:rPr>
          <w:rFonts w:ascii="Times New Roman" w:hAnsi="Times New Roman"/>
          <w:sz w:val="24"/>
          <w:szCs w:val="24"/>
          <w:lang w:val="lv-LV"/>
        </w:rPr>
        <w:t xml:space="preserve"> –</w:t>
      </w:r>
      <w:r w:rsidR="5D2020B0" w:rsidRPr="00310BDF">
        <w:rPr>
          <w:rFonts w:ascii="Times New Roman" w:hAnsi="Times New Roman"/>
          <w:sz w:val="24"/>
          <w:szCs w:val="24"/>
          <w:lang w:val="lv-LV"/>
        </w:rPr>
        <w:t xml:space="preserve"> </w:t>
      </w:r>
      <w:r w:rsidR="5BDA1092" w:rsidRPr="00310BDF">
        <w:rPr>
          <w:rFonts w:ascii="Times New Roman" w:hAnsi="Times New Roman"/>
          <w:sz w:val="24"/>
          <w:szCs w:val="24"/>
          <w:lang w:val="lv-LV"/>
        </w:rPr>
        <w:t>Izglītības iestāde</w:t>
      </w:r>
      <w:r w:rsidR="5D2020B0" w:rsidRPr="00310BDF">
        <w:rPr>
          <w:rFonts w:ascii="Times New Roman" w:hAnsi="Times New Roman"/>
          <w:sz w:val="24"/>
          <w:szCs w:val="24"/>
          <w:lang w:val="lv-LV"/>
        </w:rPr>
        <w:t>, realizējot pamatizglītības profesionāli orientēta virziena programmu, sniedz izglītojamiem pilnvērtīgu pamatizglītību, kura, papildināta ar dziļu mākslas un dizaina izpratni, paplašina izglītojamā karjeras iespējas. Skola attīsta izglītojam</w:t>
      </w:r>
      <w:r w:rsidR="5976F047" w:rsidRPr="00310BDF">
        <w:rPr>
          <w:rFonts w:ascii="Times New Roman" w:hAnsi="Times New Roman"/>
          <w:sz w:val="24"/>
          <w:szCs w:val="24"/>
          <w:lang w:val="lv-LV"/>
        </w:rPr>
        <w:t>ā</w:t>
      </w:r>
      <w:r w:rsidR="5D2020B0" w:rsidRPr="00310BDF">
        <w:rPr>
          <w:rFonts w:ascii="Times New Roman" w:hAnsi="Times New Roman"/>
          <w:sz w:val="24"/>
          <w:szCs w:val="24"/>
          <w:lang w:val="lv-LV"/>
        </w:rPr>
        <w:t xml:space="preserve"> radošumu visdažādākajos tēlotājas mākslas veidos no 1.- 9.klasei, iekļaujot interešu izglītības piedāvājumu mācību stundu grafikā (rīta un pēcpusdienas nodarbības). </w:t>
      </w:r>
      <w:r w:rsidR="31898A6E" w:rsidRPr="00310BDF">
        <w:rPr>
          <w:rFonts w:ascii="Times New Roman" w:hAnsi="Times New Roman"/>
          <w:sz w:val="24"/>
          <w:szCs w:val="24"/>
          <w:lang w:val="lv-LV"/>
        </w:rPr>
        <w:t>Izglītības iestāde</w:t>
      </w:r>
      <w:r w:rsidR="5D2020B0" w:rsidRPr="00310BDF">
        <w:rPr>
          <w:rFonts w:ascii="Times New Roman" w:hAnsi="Times New Roman"/>
          <w:sz w:val="24"/>
          <w:szCs w:val="24"/>
          <w:lang w:val="lv-LV"/>
        </w:rPr>
        <w:t xml:space="preserve"> nodrošina izglītojamam drošu vidi un radošu mikroklimatu sava talanta attīstībai.</w:t>
      </w:r>
    </w:p>
    <w:p w14:paraId="0B51DCD6" w14:textId="1D2BE925" w:rsidR="00446618" w:rsidRPr="00310BDF" w:rsidRDefault="00446618" w:rsidP="002B731E">
      <w:pPr>
        <w:pStyle w:val="Sarakstarindkopa"/>
        <w:numPr>
          <w:ilvl w:val="1"/>
          <w:numId w:val="21"/>
        </w:numPr>
        <w:spacing w:after="0" w:line="240" w:lineRule="auto"/>
        <w:ind w:left="426"/>
        <w:jc w:val="both"/>
        <w:rPr>
          <w:rFonts w:ascii="Times New Roman" w:hAnsi="Times New Roman"/>
          <w:sz w:val="24"/>
          <w:szCs w:val="24"/>
          <w:lang w:val="lv-LV"/>
        </w:rPr>
      </w:pPr>
      <w:r w:rsidRPr="00310BDF">
        <w:rPr>
          <w:rFonts w:ascii="Times New Roman" w:hAnsi="Times New Roman"/>
          <w:sz w:val="24"/>
          <w:szCs w:val="24"/>
          <w:lang w:val="lv-LV"/>
        </w:rPr>
        <w:t>Izglītības iestādes v</w:t>
      </w:r>
      <w:r w:rsidR="00166882" w:rsidRPr="00310BDF">
        <w:rPr>
          <w:rFonts w:ascii="Times New Roman" w:hAnsi="Times New Roman"/>
          <w:sz w:val="24"/>
          <w:szCs w:val="24"/>
          <w:lang w:val="lv-LV"/>
        </w:rPr>
        <w:t>īzija</w:t>
      </w:r>
      <w:r w:rsidRPr="00310BDF">
        <w:rPr>
          <w:rFonts w:ascii="Times New Roman" w:hAnsi="Times New Roman"/>
          <w:sz w:val="24"/>
          <w:szCs w:val="24"/>
          <w:lang w:val="lv-LV"/>
        </w:rPr>
        <w:t xml:space="preserve">  par izglītojamo – </w:t>
      </w:r>
      <w:r w:rsidR="5C48D93C" w:rsidRPr="00310BDF">
        <w:rPr>
          <w:rFonts w:ascii="Times New Roman" w:hAnsi="Times New Roman"/>
          <w:sz w:val="24"/>
          <w:szCs w:val="24"/>
          <w:lang w:val="lv-LV"/>
        </w:rPr>
        <w:t>Izglītības iestāde</w:t>
      </w:r>
      <w:r w:rsidR="002B731E" w:rsidRPr="00310BDF">
        <w:rPr>
          <w:rFonts w:ascii="Times New Roman" w:hAnsi="Times New Roman"/>
          <w:sz w:val="24"/>
          <w:szCs w:val="24"/>
          <w:lang w:val="lv-LV"/>
        </w:rPr>
        <w:t xml:space="preserve"> sagatavo izglītojamos, kuri, iegūstot mākslas izglītību no 1.klases, ir vispusīgi izglītoti un radoši, kuri, papildinot savas zināšanas vidējā un augstākajā izglītībā, ar savām idejām sniedz reālu, materiālu un garīgu pienesumu Latvijas valsts un Eiropas Savienības mērogā.</w:t>
      </w:r>
    </w:p>
    <w:p w14:paraId="46838952" w14:textId="68A3815A" w:rsidR="005B099B" w:rsidRPr="00310BDF" w:rsidRDefault="00446618" w:rsidP="005B099B">
      <w:pPr>
        <w:pStyle w:val="Sarakstarindkopa"/>
        <w:numPr>
          <w:ilvl w:val="1"/>
          <w:numId w:val="21"/>
        </w:numPr>
        <w:spacing w:after="0" w:line="240" w:lineRule="auto"/>
        <w:ind w:left="426"/>
        <w:rPr>
          <w:rFonts w:ascii="Times New Roman" w:hAnsi="Times New Roman"/>
          <w:sz w:val="24"/>
          <w:szCs w:val="24"/>
          <w:lang w:val="lv-LV"/>
        </w:rPr>
      </w:pPr>
      <w:r w:rsidRPr="00310BDF">
        <w:rPr>
          <w:rFonts w:ascii="Times New Roman" w:hAnsi="Times New Roman"/>
          <w:sz w:val="24"/>
          <w:szCs w:val="24"/>
          <w:lang w:val="lv-LV"/>
        </w:rPr>
        <w:t xml:space="preserve">Izglītības iestādes vērtības </w:t>
      </w:r>
      <w:proofErr w:type="spellStart"/>
      <w:r w:rsidRPr="00310BDF">
        <w:rPr>
          <w:rFonts w:ascii="Times New Roman" w:hAnsi="Times New Roman"/>
          <w:sz w:val="24"/>
          <w:szCs w:val="24"/>
          <w:lang w:val="lv-LV"/>
        </w:rPr>
        <w:t>cilvēkcentrētā</w:t>
      </w:r>
      <w:proofErr w:type="spellEnd"/>
      <w:r w:rsidRPr="00310BDF">
        <w:rPr>
          <w:rFonts w:ascii="Times New Roman" w:hAnsi="Times New Roman"/>
          <w:sz w:val="24"/>
          <w:szCs w:val="24"/>
          <w:lang w:val="lv-LV"/>
        </w:rPr>
        <w:t xml:space="preserve"> veidā – </w:t>
      </w:r>
      <w:r w:rsidR="00B350CD" w:rsidRPr="00310BDF">
        <w:rPr>
          <w:rFonts w:ascii="Times New Roman" w:hAnsi="Times New Roman"/>
          <w:sz w:val="24"/>
          <w:szCs w:val="24"/>
          <w:lang w:val="lv-LV"/>
        </w:rPr>
        <w:t xml:space="preserve">tolerance, godīgums, </w:t>
      </w:r>
      <w:r w:rsidR="00A139AE" w:rsidRPr="00310BDF">
        <w:rPr>
          <w:rFonts w:ascii="Times New Roman" w:hAnsi="Times New Roman"/>
          <w:sz w:val="24"/>
          <w:szCs w:val="24"/>
          <w:lang w:val="lv-LV"/>
        </w:rPr>
        <w:t>atbildība</w:t>
      </w:r>
      <w:r w:rsidR="69A2CD8F" w:rsidRPr="00310BDF">
        <w:rPr>
          <w:rFonts w:ascii="Times New Roman" w:hAnsi="Times New Roman"/>
          <w:sz w:val="24"/>
          <w:szCs w:val="24"/>
          <w:lang w:val="lv-LV"/>
        </w:rPr>
        <w:t>, radošums, mērķtiecība.</w:t>
      </w:r>
    </w:p>
    <w:p w14:paraId="7EE40F63" w14:textId="69A29A57" w:rsidR="00446618" w:rsidRPr="00310BDF" w:rsidRDefault="006F4ED1" w:rsidP="005B099B">
      <w:pPr>
        <w:pStyle w:val="Sarakstarindkopa"/>
        <w:numPr>
          <w:ilvl w:val="1"/>
          <w:numId w:val="21"/>
        </w:numPr>
        <w:spacing w:after="0" w:line="240" w:lineRule="auto"/>
        <w:ind w:left="426"/>
        <w:rPr>
          <w:rFonts w:ascii="Times New Roman" w:hAnsi="Times New Roman"/>
          <w:sz w:val="24"/>
          <w:szCs w:val="24"/>
          <w:lang w:val="lv-LV"/>
        </w:rPr>
      </w:pPr>
      <w:r w:rsidRPr="00310BDF">
        <w:rPr>
          <w:rFonts w:ascii="Times New Roman" w:hAnsi="Times New Roman"/>
          <w:sz w:val="24"/>
          <w:szCs w:val="24"/>
          <w:lang w:val="lv-LV"/>
        </w:rPr>
        <w:t>2020.</w:t>
      </w:r>
      <w:r w:rsidR="00C82113" w:rsidRPr="00310BDF">
        <w:rPr>
          <w:rFonts w:ascii="Times New Roman" w:hAnsi="Times New Roman"/>
          <w:sz w:val="24"/>
          <w:szCs w:val="24"/>
          <w:lang w:val="lv-LV"/>
        </w:rPr>
        <w:t>/</w:t>
      </w:r>
      <w:r w:rsidRPr="00310BDF">
        <w:rPr>
          <w:rFonts w:ascii="Times New Roman" w:hAnsi="Times New Roman"/>
          <w:sz w:val="24"/>
          <w:szCs w:val="24"/>
          <w:lang w:val="lv-LV"/>
        </w:rPr>
        <w:t xml:space="preserve">2021.mācību gada </w:t>
      </w:r>
      <w:r w:rsidR="00446618" w:rsidRPr="00310BDF">
        <w:rPr>
          <w:rFonts w:ascii="Times New Roman" w:hAnsi="Times New Roman"/>
          <w:sz w:val="24"/>
          <w:szCs w:val="24"/>
          <w:lang w:val="lv-LV"/>
        </w:rPr>
        <w:t>darba prioritātes</w:t>
      </w:r>
      <w:r w:rsidR="00C82113" w:rsidRPr="00310BDF">
        <w:rPr>
          <w:rFonts w:ascii="Times New Roman" w:hAnsi="Times New Roman"/>
          <w:sz w:val="24"/>
          <w:szCs w:val="24"/>
          <w:lang w:val="lv-LV"/>
        </w:rPr>
        <w:t xml:space="preserve"> (mērķi/uzdevumi)</w:t>
      </w:r>
      <w:r w:rsidR="00446618" w:rsidRPr="00310BDF">
        <w:rPr>
          <w:rFonts w:ascii="Times New Roman" w:hAnsi="Times New Roman"/>
          <w:sz w:val="24"/>
          <w:szCs w:val="24"/>
          <w:lang w:val="lv-LV"/>
        </w:rPr>
        <w:t xml:space="preserve"> un sasniegt</w:t>
      </w:r>
      <w:r w:rsidRPr="00310BDF">
        <w:rPr>
          <w:rFonts w:ascii="Times New Roman" w:hAnsi="Times New Roman"/>
          <w:sz w:val="24"/>
          <w:szCs w:val="24"/>
          <w:lang w:val="lv-LV"/>
        </w:rPr>
        <w:t>ie</w:t>
      </w:r>
      <w:r w:rsidR="00446618" w:rsidRPr="00310BDF">
        <w:rPr>
          <w:rFonts w:ascii="Times New Roman" w:hAnsi="Times New Roman"/>
          <w:sz w:val="24"/>
          <w:szCs w:val="24"/>
          <w:lang w:val="lv-LV"/>
        </w:rPr>
        <w:t xml:space="preserve"> rezultāt</w:t>
      </w:r>
      <w:r w:rsidRPr="00310BDF">
        <w:rPr>
          <w:rFonts w:ascii="Times New Roman" w:hAnsi="Times New Roman"/>
          <w:sz w:val="24"/>
          <w:szCs w:val="24"/>
          <w:lang w:val="lv-LV"/>
        </w:rPr>
        <w:t>i</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2731"/>
        <w:gridCol w:w="3985"/>
      </w:tblGrid>
      <w:tr w:rsidR="00B143FF" w:rsidRPr="00310BDF" w14:paraId="42F0DC89" w14:textId="77777777" w:rsidTr="008D2186">
        <w:trPr>
          <w:trHeight w:val="330"/>
        </w:trPr>
        <w:tc>
          <w:tcPr>
            <w:tcW w:w="3887" w:type="dxa"/>
            <w:shd w:val="clear" w:color="auto" w:fill="auto"/>
            <w:vAlign w:val="center"/>
          </w:tcPr>
          <w:p w14:paraId="34988035" w14:textId="2530B9D9" w:rsidR="002B731E" w:rsidRPr="00310BDF" w:rsidRDefault="002B731E" w:rsidP="008D2186">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Prioritātes</w:t>
            </w:r>
          </w:p>
        </w:tc>
        <w:tc>
          <w:tcPr>
            <w:tcW w:w="2731" w:type="dxa"/>
            <w:shd w:val="clear" w:color="auto" w:fill="auto"/>
            <w:vAlign w:val="center"/>
          </w:tcPr>
          <w:p w14:paraId="597B354A" w14:textId="437CDD78" w:rsidR="002B731E" w:rsidRPr="00310BDF" w:rsidRDefault="002B731E" w:rsidP="008D2186">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Mērķi/ uzdevumi</w:t>
            </w:r>
          </w:p>
        </w:tc>
        <w:tc>
          <w:tcPr>
            <w:tcW w:w="3985" w:type="dxa"/>
            <w:shd w:val="clear" w:color="auto" w:fill="auto"/>
            <w:vAlign w:val="center"/>
          </w:tcPr>
          <w:p w14:paraId="66B82F06" w14:textId="0785C893" w:rsidR="002B731E" w:rsidRPr="00310BDF" w:rsidRDefault="002B731E" w:rsidP="008D2186">
            <w:pPr>
              <w:pStyle w:val="Sarakstarindkopa"/>
              <w:spacing w:after="0" w:line="240" w:lineRule="auto"/>
              <w:ind w:left="0"/>
              <w:jc w:val="center"/>
              <w:rPr>
                <w:rFonts w:ascii="Times New Roman" w:hAnsi="Times New Roman"/>
                <w:sz w:val="24"/>
                <w:szCs w:val="24"/>
                <w:lang w:val="lv-LV"/>
              </w:rPr>
            </w:pPr>
            <w:r w:rsidRPr="00310BDF">
              <w:rPr>
                <w:rFonts w:ascii="Times New Roman" w:hAnsi="Times New Roman"/>
                <w:sz w:val="24"/>
                <w:szCs w:val="24"/>
                <w:lang w:val="lv-LV"/>
              </w:rPr>
              <w:t>Sasniegtie rezultāti</w:t>
            </w:r>
          </w:p>
        </w:tc>
      </w:tr>
      <w:tr w:rsidR="00B143FF" w:rsidRPr="00E4575E" w14:paraId="50C270B7" w14:textId="77777777" w:rsidTr="00BC2E9B">
        <w:tc>
          <w:tcPr>
            <w:tcW w:w="3887" w:type="dxa"/>
            <w:shd w:val="clear" w:color="auto" w:fill="auto"/>
          </w:tcPr>
          <w:p w14:paraId="2D494811" w14:textId="18BABF4B" w:rsidR="002B731E" w:rsidRPr="00310BDF" w:rsidRDefault="7EECA5BA"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 xml:space="preserve"> </w:t>
            </w:r>
            <w:r w:rsidR="4E2C64E5" w:rsidRPr="00310BDF">
              <w:rPr>
                <w:rFonts w:ascii="Times New Roman" w:hAnsi="Times New Roman"/>
                <w:sz w:val="24"/>
                <w:szCs w:val="24"/>
                <w:lang w:val="lv-LV"/>
              </w:rPr>
              <w:t>K</w:t>
            </w:r>
            <w:r w:rsidRPr="00310BDF">
              <w:rPr>
                <w:rFonts w:ascii="Times New Roman" w:hAnsi="Times New Roman"/>
                <w:sz w:val="24"/>
                <w:szCs w:val="24"/>
                <w:lang w:val="lv-LV"/>
              </w:rPr>
              <w:t>ompetenču pieejā balstīta mācību satura</w:t>
            </w:r>
            <w:r w:rsidR="516AE85E" w:rsidRPr="00310BDF">
              <w:rPr>
                <w:rFonts w:ascii="Times New Roman" w:hAnsi="Times New Roman"/>
                <w:sz w:val="24"/>
                <w:szCs w:val="24"/>
                <w:lang w:val="lv-LV"/>
              </w:rPr>
              <w:t xml:space="preserve"> pakāpeniska</w:t>
            </w:r>
            <w:r w:rsidRPr="00310BDF">
              <w:rPr>
                <w:rFonts w:ascii="Times New Roman" w:hAnsi="Times New Roman"/>
                <w:sz w:val="24"/>
                <w:szCs w:val="24"/>
                <w:lang w:val="lv-LV"/>
              </w:rPr>
              <w:t xml:space="preserve"> ieviešana</w:t>
            </w:r>
            <w:r w:rsidR="6889B249" w:rsidRPr="00310BDF">
              <w:rPr>
                <w:rFonts w:ascii="Times New Roman" w:hAnsi="Times New Roman"/>
                <w:sz w:val="24"/>
                <w:szCs w:val="24"/>
                <w:lang w:val="lv-LV"/>
              </w:rPr>
              <w:t xml:space="preserve"> 1., 4., 7. klasēs</w:t>
            </w:r>
            <w:r w:rsidR="17234A99" w:rsidRPr="00310BDF">
              <w:rPr>
                <w:rFonts w:ascii="Times New Roman" w:hAnsi="Times New Roman"/>
                <w:sz w:val="24"/>
                <w:szCs w:val="24"/>
                <w:lang w:val="lv-LV"/>
              </w:rPr>
              <w:t>.</w:t>
            </w:r>
          </w:p>
        </w:tc>
        <w:tc>
          <w:tcPr>
            <w:tcW w:w="2731" w:type="dxa"/>
            <w:shd w:val="clear" w:color="auto" w:fill="auto"/>
          </w:tcPr>
          <w:p w14:paraId="6F5E74E9" w14:textId="6F13ED1C" w:rsidR="002B731E" w:rsidRPr="00310BDF" w:rsidRDefault="00A139AE"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Izglītības iestādes p</w:t>
            </w:r>
            <w:r w:rsidR="7EECA5BA" w:rsidRPr="00310BDF">
              <w:rPr>
                <w:rFonts w:ascii="Times New Roman" w:hAnsi="Times New Roman"/>
                <w:sz w:val="24"/>
                <w:szCs w:val="24"/>
                <w:lang w:val="lv-LV"/>
              </w:rPr>
              <w:t>edagoģiskais personāls izstrādā</w:t>
            </w:r>
            <w:r w:rsidR="2D7ED77E" w:rsidRPr="00310BDF">
              <w:rPr>
                <w:rFonts w:ascii="Times New Roman" w:hAnsi="Times New Roman"/>
                <w:sz w:val="24"/>
                <w:szCs w:val="24"/>
                <w:lang w:val="lv-LV"/>
              </w:rPr>
              <w:t xml:space="preserve">, </w:t>
            </w:r>
            <w:r w:rsidR="7EECA5BA" w:rsidRPr="00310BDF">
              <w:rPr>
                <w:rFonts w:ascii="Times New Roman" w:hAnsi="Times New Roman"/>
                <w:sz w:val="24"/>
                <w:szCs w:val="24"/>
                <w:lang w:val="lv-LV"/>
              </w:rPr>
              <w:t xml:space="preserve"> koriģē</w:t>
            </w:r>
            <w:r w:rsidR="13EDC956" w:rsidRPr="00310BDF">
              <w:rPr>
                <w:rFonts w:ascii="Times New Roman" w:hAnsi="Times New Roman"/>
                <w:sz w:val="24"/>
                <w:szCs w:val="24"/>
                <w:lang w:val="lv-LV"/>
              </w:rPr>
              <w:t xml:space="preserve"> un plāno</w:t>
            </w:r>
            <w:r w:rsidR="7EECA5BA" w:rsidRPr="00310BDF">
              <w:rPr>
                <w:rFonts w:ascii="Times New Roman" w:hAnsi="Times New Roman"/>
                <w:sz w:val="24"/>
                <w:szCs w:val="24"/>
                <w:lang w:val="lv-LV"/>
              </w:rPr>
              <w:t xml:space="preserve"> mācību satur</w:t>
            </w:r>
            <w:r w:rsidR="4457AC63" w:rsidRPr="00310BDF">
              <w:rPr>
                <w:rFonts w:ascii="Times New Roman" w:hAnsi="Times New Roman"/>
                <w:sz w:val="24"/>
                <w:szCs w:val="24"/>
                <w:lang w:val="lv-LV"/>
              </w:rPr>
              <w:t>u</w:t>
            </w:r>
            <w:r w:rsidR="7EECA5BA" w:rsidRPr="00310BDF">
              <w:rPr>
                <w:rFonts w:ascii="Times New Roman" w:hAnsi="Times New Roman"/>
                <w:sz w:val="24"/>
                <w:szCs w:val="24"/>
                <w:lang w:val="lv-LV"/>
              </w:rPr>
              <w:t xml:space="preserve">  atbilstoši jaunajam</w:t>
            </w:r>
            <w:r w:rsidR="794EA0FE" w:rsidRPr="00310BDF">
              <w:rPr>
                <w:rFonts w:ascii="Times New Roman" w:hAnsi="Times New Roman"/>
                <w:sz w:val="24"/>
                <w:szCs w:val="24"/>
                <w:lang w:val="lv-LV"/>
              </w:rPr>
              <w:t xml:space="preserve"> </w:t>
            </w:r>
            <w:r w:rsidRPr="00310BDF">
              <w:rPr>
                <w:rFonts w:ascii="Times New Roman" w:hAnsi="Times New Roman"/>
                <w:sz w:val="24"/>
                <w:szCs w:val="24"/>
                <w:lang w:val="lv-LV"/>
              </w:rPr>
              <w:t>“</w:t>
            </w:r>
            <w:r w:rsidR="794EA0FE" w:rsidRPr="00310BDF">
              <w:rPr>
                <w:rFonts w:ascii="Times New Roman" w:hAnsi="Times New Roman"/>
                <w:sz w:val="24"/>
                <w:szCs w:val="24"/>
                <w:lang w:val="lv-LV"/>
              </w:rPr>
              <w:t>Skola 2030</w:t>
            </w:r>
            <w:r w:rsidRPr="00310BDF">
              <w:rPr>
                <w:rFonts w:ascii="Times New Roman" w:hAnsi="Times New Roman"/>
                <w:sz w:val="24"/>
                <w:szCs w:val="24"/>
                <w:lang w:val="lv-LV"/>
              </w:rPr>
              <w:t>”</w:t>
            </w:r>
            <w:r w:rsidR="7EECA5BA" w:rsidRPr="00310BDF">
              <w:rPr>
                <w:rFonts w:ascii="Times New Roman" w:hAnsi="Times New Roman"/>
                <w:sz w:val="24"/>
                <w:szCs w:val="24"/>
                <w:lang w:val="lv-LV"/>
              </w:rPr>
              <w:t xml:space="preserve"> m</w:t>
            </w:r>
            <w:r w:rsidR="0CD14A17" w:rsidRPr="00310BDF">
              <w:rPr>
                <w:rFonts w:ascii="Times New Roman" w:hAnsi="Times New Roman"/>
                <w:sz w:val="24"/>
                <w:szCs w:val="24"/>
                <w:lang w:val="lv-LV"/>
              </w:rPr>
              <w:t>odelim</w:t>
            </w:r>
            <w:r w:rsidR="17234A99" w:rsidRPr="00310BDF">
              <w:rPr>
                <w:rFonts w:ascii="Times New Roman" w:hAnsi="Times New Roman"/>
                <w:sz w:val="24"/>
                <w:szCs w:val="24"/>
                <w:lang w:val="lv-LV"/>
              </w:rPr>
              <w:t>.</w:t>
            </w:r>
            <w:r w:rsidR="7EECA5BA" w:rsidRPr="00310BDF">
              <w:rPr>
                <w:rFonts w:ascii="Times New Roman" w:hAnsi="Times New Roman"/>
                <w:sz w:val="24"/>
                <w:szCs w:val="24"/>
                <w:lang w:val="lv-LV"/>
              </w:rPr>
              <w:t xml:space="preserve"> </w:t>
            </w:r>
          </w:p>
        </w:tc>
        <w:tc>
          <w:tcPr>
            <w:tcW w:w="3985" w:type="dxa"/>
            <w:shd w:val="clear" w:color="auto" w:fill="auto"/>
          </w:tcPr>
          <w:p w14:paraId="6808643A" w14:textId="17A9E730" w:rsidR="002B731E" w:rsidRPr="00310BDF" w:rsidRDefault="00EC3061"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Izveidots atbilstošs mācību satura plānojums (pa klasēm, mācību jomām).</w:t>
            </w:r>
          </w:p>
          <w:p w14:paraId="53E04963" w14:textId="77777777" w:rsidR="00EC3061" w:rsidRPr="00310BDF" w:rsidRDefault="00EC3061"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Pedagogi apmeklējuši profesionālās pilnveides tālākizglītības kursus, kuru saturs orientēts uz kompetenču pieejā balstītu saturu un tā ieviešanu.</w:t>
            </w:r>
          </w:p>
          <w:p w14:paraId="15B80C74" w14:textId="4A953BD0" w:rsidR="00EC3061" w:rsidRPr="00310BDF" w:rsidRDefault="17234A99"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Pedagoģiskais personāls savstarpēji sadarbojās – plānoja</w:t>
            </w:r>
            <w:r w:rsidR="450F98E4" w:rsidRPr="00310BDF">
              <w:rPr>
                <w:rFonts w:ascii="Times New Roman" w:hAnsi="Times New Roman"/>
                <w:sz w:val="24"/>
                <w:szCs w:val="24"/>
                <w:lang w:val="lv-LV"/>
              </w:rPr>
              <w:t>,</w:t>
            </w:r>
            <w:r w:rsidRPr="00310BDF">
              <w:rPr>
                <w:rFonts w:ascii="Times New Roman" w:hAnsi="Times New Roman"/>
                <w:sz w:val="24"/>
                <w:szCs w:val="24"/>
                <w:lang w:val="lv-LV"/>
              </w:rPr>
              <w:t xml:space="preserve"> īstenoja,</w:t>
            </w:r>
            <w:r w:rsidR="307A8F40" w:rsidRPr="00310BDF">
              <w:rPr>
                <w:rFonts w:ascii="Times New Roman" w:hAnsi="Times New Roman"/>
                <w:sz w:val="24"/>
                <w:szCs w:val="24"/>
                <w:lang w:val="lv-LV"/>
              </w:rPr>
              <w:t xml:space="preserve"> dalījās ar pieredzi un</w:t>
            </w:r>
            <w:r w:rsidRPr="00310BDF">
              <w:rPr>
                <w:rFonts w:ascii="Times New Roman" w:hAnsi="Times New Roman"/>
                <w:sz w:val="24"/>
                <w:szCs w:val="24"/>
                <w:lang w:val="lv-LV"/>
              </w:rPr>
              <w:t xml:space="preserve"> izvērtēja jaunā mācību satura ieviešanu mācību procesā.</w:t>
            </w:r>
          </w:p>
        </w:tc>
      </w:tr>
      <w:tr w:rsidR="00B143FF" w:rsidRPr="00E4575E" w14:paraId="4DFF8A43" w14:textId="77777777" w:rsidTr="00BC2E9B">
        <w:tc>
          <w:tcPr>
            <w:tcW w:w="3887" w:type="dxa"/>
            <w:shd w:val="clear" w:color="auto" w:fill="auto"/>
          </w:tcPr>
          <w:p w14:paraId="4E6B0D9F" w14:textId="35E81C44" w:rsidR="002B731E" w:rsidRPr="00310BDF" w:rsidRDefault="17234A99"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Atbalsts izglītojamiem.</w:t>
            </w:r>
          </w:p>
        </w:tc>
        <w:tc>
          <w:tcPr>
            <w:tcW w:w="2731" w:type="dxa"/>
            <w:shd w:val="clear" w:color="auto" w:fill="auto"/>
          </w:tcPr>
          <w:p w14:paraId="7BF6713D" w14:textId="12DCE45D" w:rsidR="002B731E" w:rsidRPr="00310BDF" w:rsidRDefault="00EC3061"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Izglītojamo apgūto zināšanu un prasmju demonstrācija- praktiska darba realizācija.</w:t>
            </w:r>
          </w:p>
        </w:tc>
        <w:tc>
          <w:tcPr>
            <w:tcW w:w="3985" w:type="dxa"/>
            <w:shd w:val="clear" w:color="auto" w:fill="auto"/>
          </w:tcPr>
          <w:p w14:paraId="38632141" w14:textId="35E571F4" w:rsidR="002B731E" w:rsidRPr="00310BDF" w:rsidRDefault="00EC3061"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 xml:space="preserve">Pedagogi plānoja, īstenoja un izvērtēja attālināto, pielāgoto </w:t>
            </w:r>
            <w:r w:rsidR="0087549E" w:rsidRPr="00310BDF">
              <w:rPr>
                <w:rFonts w:ascii="Times New Roman" w:hAnsi="Times New Roman"/>
                <w:sz w:val="24"/>
                <w:szCs w:val="24"/>
                <w:lang w:val="lv-LV"/>
              </w:rPr>
              <w:t>mācību procesu, akcentējot apgūstamās zināšanas un prasmes praktiskā, pētnieciskā un radošo darbu īstenošanā.</w:t>
            </w:r>
          </w:p>
        </w:tc>
      </w:tr>
      <w:tr w:rsidR="00B143FF" w:rsidRPr="00E4575E" w14:paraId="45C4C338" w14:textId="77777777" w:rsidTr="00BC2E9B">
        <w:tc>
          <w:tcPr>
            <w:tcW w:w="3887" w:type="dxa"/>
            <w:shd w:val="clear" w:color="auto" w:fill="auto"/>
          </w:tcPr>
          <w:p w14:paraId="5F680966" w14:textId="692FE248" w:rsidR="002B731E" w:rsidRPr="00310BDF" w:rsidRDefault="4226589B"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Izglītības iestādes</w:t>
            </w:r>
            <w:r w:rsidR="675FC6BE" w:rsidRPr="00310BDF">
              <w:rPr>
                <w:rFonts w:ascii="Times New Roman" w:hAnsi="Times New Roman"/>
                <w:sz w:val="24"/>
                <w:szCs w:val="24"/>
                <w:lang w:val="lv-LV"/>
              </w:rPr>
              <w:t xml:space="preserve"> resursu pielāgošana kompetenču satura ieviešanai.</w:t>
            </w:r>
          </w:p>
        </w:tc>
        <w:tc>
          <w:tcPr>
            <w:tcW w:w="2731" w:type="dxa"/>
            <w:shd w:val="clear" w:color="auto" w:fill="auto"/>
          </w:tcPr>
          <w:p w14:paraId="353D7ED3" w14:textId="79C9D783" w:rsidR="002B731E" w:rsidRPr="00310BDF" w:rsidRDefault="51352466"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 xml:space="preserve">Pielāgot </w:t>
            </w:r>
            <w:r w:rsidR="50AFBCFB" w:rsidRPr="00310BDF">
              <w:rPr>
                <w:rFonts w:ascii="Times New Roman" w:hAnsi="Times New Roman"/>
                <w:sz w:val="24"/>
                <w:szCs w:val="24"/>
                <w:lang w:val="lv-LV"/>
              </w:rPr>
              <w:t xml:space="preserve">Izglītības iestādes </w:t>
            </w:r>
            <w:r w:rsidRPr="00310BDF">
              <w:rPr>
                <w:rFonts w:ascii="Times New Roman" w:hAnsi="Times New Roman"/>
                <w:sz w:val="24"/>
                <w:szCs w:val="24"/>
                <w:lang w:val="lv-LV"/>
              </w:rPr>
              <w:t>resursus kompetenču satura ieviešanai.</w:t>
            </w:r>
          </w:p>
        </w:tc>
        <w:tc>
          <w:tcPr>
            <w:tcW w:w="3985" w:type="dxa"/>
            <w:shd w:val="clear" w:color="auto" w:fill="auto"/>
          </w:tcPr>
          <w:p w14:paraId="0DCD9900" w14:textId="77777777" w:rsidR="002B731E" w:rsidRPr="00310BDF" w:rsidRDefault="0087549E"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Apzināti nepieciešamie resursi kompetenču satura ieviešanai.</w:t>
            </w:r>
          </w:p>
          <w:p w14:paraId="4237A863" w14:textId="01F55985" w:rsidR="0087549E" w:rsidRPr="00310BDF" w:rsidRDefault="75F220A4"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Izglītības iestādes</w:t>
            </w:r>
            <w:r w:rsidR="675FC6BE" w:rsidRPr="00310BDF">
              <w:rPr>
                <w:rFonts w:ascii="Times New Roman" w:hAnsi="Times New Roman"/>
                <w:sz w:val="24"/>
                <w:szCs w:val="24"/>
                <w:lang w:val="lv-LV"/>
              </w:rPr>
              <w:t xml:space="preserve"> budžetā ieplānota resursu papildināšana.</w:t>
            </w:r>
          </w:p>
          <w:p w14:paraId="4D3F75FD" w14:textId="77777777" w:rsidR="0087549E" w:rsidRPr="00310BDF" w:rsidRDefault="0087549E"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Iegādāti mācību resursi (t.s. IT platformas un tehnoloģijas).</w:t>
            </w:r>
          </w:p>
          <w:p w14:paraId="1337264B" w14:textId="654C4693" w:rsidR="0087549E" w:rsidRPr="00310BDF" w:rsidRDefault="0087549E" w:rsidP="00D72EAB">
            <w:pPr>
              <w:pStyle w:val="Sarakstarindkopa"/>
              <w:spacing w:after="0" w:line="240" w:lineRule="auto"/>
              <w:ind w:left="0"/>
              <w:rPr>
                <w:rFonts w:ascii="Times New Roman" w:hAnsi="Times New Roman"/>
                <w:sz w:val="24"/>
                <w:szCs w:val="24"/>
                <w:lang w:val="lv-LV"/>
              </w:rPr>
            </w:pPr>
            <w:r w:rsidRPr="00310BDF">
              <w:rPr>
                <w:rFonts w:ascii="Times New Roman" w:hAnsi="Times New Roman"/>
                <w:sz w:val="24"/>
                <w:szCs w:val="24"/>
                <w:lang w:val="lv-LV"/>
              </w:rPr>
              <w:t xml:space="preserve">Vērotajās mācību stundās pedagogi jēgpilni un mērķtiecīgi izmantoja iegādātos </w:t>
            </w:r>
            <w:r w:rsidR="00A139AE" w:rsidRPr="00310BDF">
              <w:rPr>
                <w:rFonts w:ascii="Times New Roman" w:hAnsi="Times New Roman"/>
                <w:sz w:val="24"/>
                <w:szCs w:val="24"/>
                <w:lang w:val="lv-LV"/>
              </w:rPr>
              <w:t xml:space="preserve">iestādes </w:t>
            </w:r>
            <w:r w:rsidRPr="00310BDF">
              <w:rPr>
                <w:rFonts w:ascii="Times New Roman" w:hAnsi="Times New Roman"/>
                <w:sz w:val="24"/>
                <w:szCs w:val="24"/>
                <w:lang w:val="lv-LV"/>
              </w:rPr>
              <w:t>resursus.</w:t>
            </w:r>
          </w:p>
        </w:tc>
      </w:tr>
    </w:tbl>
    <w:p w14:paraId="0916A363" w14:textId="28285A40" w:rsidR="00B143FF" w:rsidRDefault="00B143FF" w:rsidP="00B143FF">
      <w:pPr>
        <w:pStyle w:val="Sarakstarindkopa"/>
        <w:spacing w:after="0" w:line="240" w:lineRule="auto"/>
        <w:rPr>
          <w:rFonts w:ascii="Times New Roman" w:hAnsi="Times New Roman"/>
          <w:b/>
          <w:bCs/>
          <w:sz w:val="24"/>
          <w:szCs w:val="24"/>
          <w:lang w:val="lv-LV"/>
        </w:rPr>
      </w:pPr>
    </w:p>
    <w:p w14:paraId="2F1B0C89" w14:textId="3BBCC1F4" w:rsidR="001B5930" w:rsidRDefault="001B5930" w:rsidP="00B143FF">
      <w:pPr>
        <w:pStyle w:val="Sarakstarindkopa"/>
        <w:spacing w:after="0" w:line="240" w:lineRule="auto"/>
        <w:rPr>
          <w:rFonts w:ascii="Times New Roman" w:hAnsi="Times New Roman"/>
          <w:b/>
          <w:bCs/>
          <w:sz w:val="24"/>
          <w:szCs w:val="24"/>
          <w:lang w:val="lv-LV"/>
        </w:rPr>
      </w:pPr>
    </w:p>
    <w:p w14:paraId="536993D8" w14:textId="14599605" w:rsidR="001B5930" w:rsidRDefault="001B5930" w:rsidP="00B143FF">
      <w:pPr>
        <w:pStyle w:val="Sarakstarindkopa"/>
        <w:spacing w:after="0" w:line="240" w:lineRule="auto"/>
        <w:rPr>
          <w:rFonts w:ascii="Times New Roman" w:hAnsi="Times New Roman"/>
          <w:b/>
          <w:bCs/>
          <w:sz w:val="24"/>
          <w:szCs w:val="24"/>
          <w:lang w:val="lv-LV"/>
        </w:rPr>
      </w:pPr>
    </w:p>
    <w:p w14:paraId="4BDCFB68" w14:textId="77777777" w:rsidR="001B5930" w:rsidRDefault="001B5930" w:rsidP="00B143FF">
      <w:pPr>
        <w:pStyle w:val="Sarakstarindkopa"/>
        <w:spacing w:after="0" w:line="240" w:lineRule="auto"/>
        <w:rPr>
          <w:rFonts w:ascii="Times New Roman" w:hAnsi="Times New Roman"/>
          <w:b/>
          <w:bCs/>
          <w:sz w:val="24"/>
          <w:szCs w:val="24"/>
          <w:lang w:val="lv-LV"/>
        </w:rPr>
      </w:pPr>
    </w:p>
    <w:p w14:paraId="0958F1B6" w14:textId="77777777" w:rsidR="002A1899" w:rsidRDefault="002A1899" w:rsidP="00B143FF">
      <w:pPr>
        <w:pStyle w:val="Sarakstarindkopa"/>
        <w:spacing w:after="0" w:line="240" w:lineRule="auto"/>
        <w:ind w:left="0"/>
        <w:jc w:val="center"/>
        <w:rPr>
          <w:rFonts w:ascii="Times New Roman" w:hAnsi="Times New Roman"/>
          <w:b/>
          <w:bCs/>
          <w:sz w:val="24"/>
          <w:szCs w:val="24"/>
          <w:lang w:val="lv-LV"/>
        </w:rPr>
      </w:pPr>
    </w:p>
    <w:p w14:paraId="14F7AA17" w14:textId="64597E92" w:rsidR="00166882" w:rsidRPr="00310BDF" w:rsidRDefault="00B143FF" w:rsidP="00B143FF">
      <w:pPr>
        <w:pStyle w:val="Sarakstarindkopa"/>
        <w:spacing w:after="0" w:line="240" w:lineRule="auto"/>
        <w:ind w:left="0"/>
        <w:jc w:val="center"/>
        <w:rPr>
          <w:rFonts w:ascii="Times New Roman" w:hAnsi="Times New Roman"/>
          <w:b/>
          <w:bCs/>
          <w:sz w:val="24"/>
          <w:szCs w:val="24"/>
          <w:lang w:val="lv-LV"/>
        </w:rPr>
      </w:pPr>
      <w:r>
        <w:rPr>
          <w:rFonts w:ascii="Times New Roman" w:hAnsi="Times New Roman"/>
          <w:b/>
          <w:bCs/>
          <w:sz w:val="24"/>
          <w:szCs w:val="24"/>
          <w:lang w:val="lv-LV"/>
        </w:rPr>
        <w:lastRenderedPageBreak/>
        <w:t xml:space="preserve">3. </w:t>
      </w:r>
      <w:r w:rsidR="00166882" w:rsidRPr="00310BDF">
        <w:rPr>
          <w:rFonts w:ascii="Times New Roman" w:hAnsi="Times New Roman"/>
          <w:b/>
          <w:bCs/>
          <w:sz w:val="24"/>
          <w:szCs w:val="24"/>
          <w:lang w:val="lv-LV"/>
        </w:rPr>
        <w:t xml:space="preserve">Kritēriju </w:t>
      </w:r>
      <w:proofErr w:type="spellStart"/>
      <w:r w:rsidR="00166882" w:rsidRPr="00310BDF">
        <w:rPr>
          <w:rFonts w:ascii="Times New Roman" w:hAnsi="Times New Roman"/>
          <w:b/>
          <w:bCs/>
          <w:sz w:val="24"/>
          <w:szCs w:val="24"/>
          <w:lang w:val="lv-LV"/>
        </w:rPr>
        <w:t>izvērtējums</w:t>
      </w:r>
      <w:proofErr w:type="spellEnd"/>
    </w:p>
    <w:p w14:paraId="7DE79893" w14:textId="77777777" w:rsidR="00446618" w:rsidRPr="00310BDF" w:rsidRDefault="00446618" w:rsidP="00166882">
      <w:pPr>
        <w:spacing w:after="0" w:line="240" w:lineRule="auto"/>
        <w:rPr>
          <w:rFonts w:ascii="Times New Roman" w:hAnsi="Times New Roman"/>
          <w:sz w:val="24"/>
          <w:szCs w:val="24"/>
          <w:lang w:val="lv-LV"/>
        </w:rPr>
      </w:pPr>
    </w:p>
    <w:p w14:paraId="2C5557E0" w14:textId="06DA06D5" w:rsidR="00446618" w:rsidRPr="00310BDF" w:rsidRDefault="00446618" w:rsidP="00446618">
      <w:pPr>
        <w:pStyle w:val="Sarakstarindkopa"/>
        <w:numPr>
          <w:ilvl w:val="1"/>
          <w:numId w:val="21"/>
        </w:numPr>
        <w:spacing w:after="0" w:line="240" w:lineRule="auto"/>
        <w:ind w:left="426"/>
        <w:jc w:val="both"/>
        <w:rPr>
          <w:rFonts w:ascii="Times New Roman" w:hAnsi="Times New Roman"/>
          <w:sz w:val="24"/>
          <w:szCs w:val="24"/>
          <w:lang w:val="lv-LV"/>
        </w:rPr>
      </w:pPr>
      <w:r w:rsidRPr="00310BDF">
        <w:rPr>
          <w:rFonts w:ascii="Times New Roman" w:hAnsi="Times New Roman"/>
          <w:sz w:val="24"/>
          <w:szCs w:val="24"/>
          <w:lang w:val="lv-LV"/>
        </w:rPr>
        <w:t>Kritērija “Administratīvā efektivitāte” stiprās puses un turpmākas attīstības vajadzības</w:t>
      </w:r>
    </w:p>
    <w:p w14:paraId="7544DA6A" w14:textId="77777777" w:rsidR="00BC2E9B" w:rsidRPr="00310BDF" w:rsidRDefault="00BC2E9B" w:rsidP="00BC2E9B">
      <w:pPr>
        <w:pStyle w:val="Sarakstarindkopa"/>
        <w:spacing w:after="0" w:line="240" w:lineRule="auto"/>
        <w:ind w:left="426"/>
        <w:jc w:val="both"/>
        <w:rPr>
          <w:rFonts w:ascii="Times New Roman" w:hAnsi="Times New Roman"/>
          <w:sz w:val="24"/>
          <w:szCs w:val="24"/>
          <w:lang w:val="lv-LV"/>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528"/>
      </w:tblGrid>
      <w:tr w:rsidR="00310BDF" w:rsidRPr="00310BDF" w14:paraId="721B8857" w14:textId="77777777" w:rsidTr="00310BDF">
        <w:tc>
          <w:tcPr>
            <w:tcW w:w="5075" w:type="dxa"/>
            <w:shd w:val="clear" w:color="auto" w:fill="auto"/>
          </w:tcPr>
          <w:p w14:paraId="330F0762" w14:textId="77777777" w:rsidR="00E45E82" w:rsidRPr="00310BDF" w:rsidRDefault="00E45E82"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Stiprās puses</w:t>
            </w:r>
          </w:p>
        </w:tc>
        <w:tc>
          <w:tcPr>
            <w:tcW w:w="5528" w:type="dxa"/>
            <w:shd w:val="clear" w:color="auto" w:fill="auto"/>
          </w:tcPr>
          <w:p w14:paraId="629B1257" w14:textId="77777777" w:rsidR="00E45E82" w:rsidRPr="00310BDF" w:rsidRDefault="00E45E82"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Turpmākās attīstības vajadzības</w:t>
            </w:r>
          </w:p>
        </w:tc>
      </w:tr>
      <w:tr w:rsidR="00310BDF" w:rsidRPr="00E4575E" w14:paraId="2B34C77E" w14:textId="77777777" w:rsidTr="00310BDF">
        <w:tc>
          <w:tcPr>
            <w:tcW w:w="5075" w:type="dxa"/>
            <w:shd w:val="clear" w:color="auto" w:fill="auto"/>
          </w:tcPr>
          <w:p w14:paraId="254A71A9" w14:textId="74568F3F" w:rsidR="00E45E82" w:rsidRPr="00310BDF" w:rsidRDefault="00A139AE"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 vadītājs un vadības komanda p</w:t>
            </w:r>
            <w:r w:rsidR="5ACD25AB" w:rsidRPr="00310BDF">
              <w:rPr>
                <w:rFonts w:ascii="Times New Roman" w:eastAsia="Times New Roman" w:hAnsi="Times New Roman"/>
                <w:sz w:val="24"/>
                <w:szCs w:val="24"/>
                <w:lang w:val="lv-LV"/>
              </w:rPr>
              <w:t xml:space="preserve">lāno, organizē un vada </w:t>
            </w:r>
            <w:r w:rsidR="73810A6E" w:rsidRPr="00310BDF">
              <w:rPr>
                <w:rFonts w:ascii="Times New Roman" w:eastAsia="Times New Roman" w:hAnsi="Times New Roman"/>
                <w:sz w:val="24"/>
                <w:szCs w:val="24"/>
                <w:lang w:val="lv-LV"/>
              </w:rPr>
              <w:t>Izglītības iestādes</w:t>
            </w:r>
            <w:r w:rsidR="5ACD25AB" w:rsidRPr="00310BDF">
              <w:rPr>
                <w:rFonts w:ascii="Times New Roman" w:eastAsia="Times New Roman" w:hAnsi="Times New Roman"/>
                <w:sz w:val="24"/>
                <w:szCs w:val="24"/>
                <w:lang w:val="lv-LV"/>
              </w:rPr>
              <w:t xml:space="preserve"> darbu, deleģējot pienākumus, pārrauga to izpildi.</w:t>
            </w:r>
          </w:p>
        </w:tc>
        <w:tc>
          <w:tcPr>
            <w:tcW w:w="5528" w:type="dxa"/>
            <w:shd w:val="clear" w:color="auto" w:fill="auto"/>
          </w:tcPr>
          <w:p w14:paraId="33F72435" w14:textId="5208E886" w:rsidR="00E45E82" w:rsidRPr="00310BDF" w:rsidRDefault="1547D54C"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Pilnveidot  mācību priekšmetu jomu vadītāju un jomā iesaistīto pedagogu savstarpējo sadarbību, savlaicīgi ieplānojot komandas darba laika grafiku.</w:t>
            </w:r>
            <w:r w:rsidR="00BC2E9B" w:rsidRPr="00310BDF">
              <w:rPr>
                <w:rFonts w:ascii="Times New Roman" w:eastAsia="Times New Roman" w:hAnsi="Times New Roman"/>
                <w:sz w:val="24"/>
                <w:szCs w:val="24"/>
                <w:lang w:val="lv-LV"/>
              </w:rPr>
              <w:t xml:space="preserve"> </w:t>
            </w:r>
          </w:p>
        </w:tc>
      </w:tr>
      <w:tr w:rsidR="00310BDF" w:rsidRPr="00310BDF" w14:paraId="6E61A732" w14:textId="77777777" w:rsidTr="00310BDF">
        <w:tc>
          <w:tcPr>
            <w:tcW w:w="5075" w:type="dxa"/>
            <w:shd w:val="clear" w:color="auto" w:fill="auto"/>
          </w:tcPr>
          <w:p w14:paraId="22D5F621" w14:textId="6B09CF9B" w:rsidR="00E45E82" w:rsidRPr="00310BDF" w:rsidRDefault="00A139AE"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 vadītājs a</w:t>
            </w:r>
            <w:r w:rsidR="0996E258" w:rsidRPr="00310BDF">
              <w:rPr>
                <w:rFonts w:ascii="Times New Roman" w:eastAsia="Times New Roman" w:hAnsi="Times New Roman"/>
                <w:sz w:val="24"/>
                <w:szCs w:val="24"/>
                <w:lang w:val="lv-LV"/>
              </w:rPr>
              <w:t>tbalsta katra pedagoga profesionālo izaugsmi</w:t>
            </w:r>
            <w:r w:rsidR="601A0BE9" w:rsidRPr="00310BDF">
              <w:rPr>
                <w:rFonts w:ascii="Times New Roman" w:eastAsia="Times New Roman" w:hAnsi="Times New Roman"/>
                <w:sz w:val="24"/>
                <w:szCs w:val="24"/>
                <w:lang w:val="lv-LV"/>
              </w:rPr>
              <w:t>, kā arī sistemātiski interesējas par iestādes pedagog</w:t>
            </w:r>
            <w:r w:rsidR="10F5C66B" w:rsidRPr="00310BDF">
              <w:rPr>
                <w:rFonts w:ascii="Times New Roman" w:eastAsia="Times New Roman" w:hAnsi="Times New Roman"/>
                <w:sz w:val="24"/>
                <w:szCs w:val="24"/>
                <w:lang w:val="lv-LV"/>
              </w:rPr>
              <w:t>u</w:t>
            </w:r>
            <w:r w:rsidR="601A0BE9" w:rsidRPr="00310BDF">
              <w:rPr>
                <w:rFonts w:ascii="Times New Roman" w:eastAsia="Times New Roman" w:hAnsi="Times New Roman"/>
                <w:sz w:val="24"/>
                <w:szCs w:val="24"/>
                <w:lang w:val="lv-LV"/>
              </w:rPr>
              <w:t xml:space="preserve"> kolektīva vajadzībām un nepieciešamības gadījumos, īsteno apmācību iestādē.</w:t>
            </w:r>
          </w:p>
        </w:tc>
        <w:tc>
          <w:tcPr>
            <w:tcW w:w="5528" w:type="dxa"/>
            <w:shd w:val="clear" w:color="auto" w:fill="auto"/>
          </w:tcPr>
          <w:p w14:paraId="0550232A" w14:textId="7F7A8E27" w:rsidR="00E45E82" w:rsidRPr="00310BDF" w:rsidRDefault="00B6739C"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P</w:t>
            </w:r>
            <w:r w:rsidR="00BE7665" w:rsidRPr="00310BDF">
              <w:rPr>
                <w:rFonts w:ascii="Times New Roman" w:eastAsia="Times New Roman" w:hAnsi="Times New Roman"/>
                <w:sz w:val="24"/>
                <w:szCs w:val="24"/>
                <w:lang w:val="lv-LV"/>
              </w:rPr>
              <w:t>ilnveidot un pārplānot administratīvo dokumentu apriti e-vidē.</w:t>
            </w:r>
          </w:p>
        </w:tc>
      </w:tr>
    </w:tbl>
    <w:p w14:paraId="68C095E6" w14:textId="77777777" w:rsidR="00446618" w:rsidRPr="00310BDF" w:rsidRDefault="00446618" w:rsidP="00446618">
      <w:pPr>
        <w:spacing w:after="0" w:line="240" w:lineRule="auto"/>
        <w:jc w:val="both"/>
        <w:rPr>
          <w:rFonts w:ascii="Times New Roman" w:hAnsi="Times New Roman"/>
          <w:sz w:val="24"/>
          <w:szCs w:val="24"/>
          <w:lang w:val="lv-LV"/>
        </w:rPr>
      </w:pPr>
    </w:p>
    <w:p w14:paraId="327D6D1F" w14:textId="6D7C07D2" w:rsidR="00446618" w:rsidRPr="00310BDF" w:rsidRDefault="00446618" w:rsidP="00446618">
      <w:pPr>
        <w:pStyle w:val="Sarakstarindkopa"/>
        <w:numPr>
          <w:ilvl w:val="1"/>
          <w:numId w:val="21"/>
        </w:numPr>
        <w:spacing w:after="0" w:line="240" w:lineRule="auto"/>
        <w:ind w:left="426"/>
        <w:jc w:val="both"/>
        <w:rPr>
          <w:rFonts w:ascii="Times New Roman" w:hAnsi="Times New Roman"/>
          <w:sz w:val="24"/>
          <w:szCs w:val="24"/>
          <w:lang w:val="lv-LV"/>
        </w:rPr>
      </w:pPr>
      <w:r w:rsidRPr="00310BDF">
        <w:rPr>
          <w:rFonts w:ascii="Times New Roman" w:hAnsi="Times New Roman"/>
          <w:sz w:val="24"/>
          <w:szCs w:val="24"/>
          <w:lang w:val="lv-LV"/>
        </w:rPr>
        <w:t>Kritērij</w:t>
      </w:r>
      <w:r w:rsidR="004A67A7" w:rsidRPr="00310BDF">
        <w:rPr>
          <w:rFonts w:ascii="Times New Roman" w:hAnsi="Times New Roman"/>
          <w:sz w:val="24"/>
          <w:szCs w:val="24"/>
          <w:lang w:val="lv-LV"/>
        </w:rPr>
        <w:t>a</w:t>
      </w:r>
      <w:r w:rsidRPr="00310BDF">
        <w:rPr>
          <w:rFonts w:ascii="Times New Roman" w:hAnsi="Times New Roman"/>
          <w:sz w:val="24"/>
          <w:szCs w:val="24"/>
          <w:lang w:val="lv-LV"/>
        </w:rPr>
        <w:t xml:space="preserve"> “Vadības profesionālā darbība” stiprās puses un turpmākas attīstības vajadzības</w:t>
      </w:r>
    </w:p>
    <w:p w14:paraId="4A44F21C" w14:textId="77777777" w:rsidR="00BC2E9B" w:rsidRPr="00310BDF" w:rsidRDefault="00BC2E9B" w:rsidP="00BC2E9B">
      <w:pPr>
        <w:pStyle w:val="Sarakstarindkopa"/>
        <w:spacing w:after="0" w:line="240" w:lineRule="auto"/>
        <w:ind w:left="426"/>
        <w:jc w:val="both"/>
        <w:rPr>
          <w:rFonts w:ascii="Times New Roman" w:hAnsi="Times New Roman"/>
          <w:sz w:val="24"/>
          <w:szCs w:val="24"/>
          <w:lang w:val="lv-LV"/>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528"/>
      </w:tblGrid>
      <w:tr w:rsidR="00310BDF" w:rsidRPr="00310BDF" w14:paraId="763A67EF" w14:textId="77777777" w:rsidTr="00310BDF">
        <w:tc>
          <w:tcPr>
            <w:tcW w:w="5075" w:type="dxa"/>
            <w:shd w:val="clear" w:color="auto" w:fill="auto"/>
          </w:tcPr>
          <w:p w14:paraId="21460947" w14:textId="77777777" w:rsidR="00E45E82" w:rsidRPr="00310BDF" w:rsidRDefault="00E45E82"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Stiprās puses</w:t>
            </w:r>
          </w:p>
        </w:tc>
        <w:tc>
          <w:tcPr>
            <w:tcW w:w="5528" w:type="dxa"/>
            <w:shd w:val="clear" w:color="auto" w:fill="auto"/>
          </w:tcPr>
          <w:p w14:paraId="16DEA3B0" w14:textId="77777777" w:rsidR="00E45E82" w:rsidRPr="00310BDF" w:rsidRDefault="00E45E82"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Turpmākās attīstības vajadzības</w:t>
            </w:r>
          </w:p>
        </w:tc>
      </w:tr>
      <w:tr w:rsidR="00310BDF" w:rsidRPr="00E4575E" w14:paraId="1044EF90" w14:textId="77777777" w:rsidTr="00310BDF">
        <w:tc>
          <w:tcPr>
            <w:tcW w:w="5075" w:type="dxa"/>
            <w:shd w:val="clear" w:color="auto" w:fill="auto"/>
          </w:tcPr>
          <w:p w14:paraId="39B2233A" w14:textId="0EAFB40B" w:rsidR="00E45E82" w:rsidRPr="00310BDF" w:rsidRDefault="1D2AC28F"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 vadītājs k</w:t>
            </w:r>
            <w:r w:rsidR="7916C24D" w:rsidRPr="00310BDF">
              <w:rPr>
                <w:rFonts w:ascii="Times New Roman" w:eastAsia="Times New Roman" w:hAnsi="Times New Roman"/>
                <w:sz w:val="24"/>
                <w:szCs w:val="24"/>
                <w:lang w:val="lv-LV"/>
              </w:rPr>
              <w:t>opā ar vadības komandu demokrātiski veic nepieciešamās un aktuālās izmaiņas iekšējos normatīvajos aktos balstoties uz ārējiem normatīvajiem aktiem.</w:t>
            </w:r>
          </w:p>
        </w:tc>
        <w:tc>
          <w:tcPr>
            <w:tcW w:w="5528" w:type="dxa"/>
            <w:shd w:val="clear" w:color="auto" w:fill="auto"/>
          </w:tcPr>
          <w:p w14:paraId="01FE3507" w14:textId="38D82CAE" w:rsidR="00E45E82" w:rsidRPr="00310BDF" w:rsidRDefault="0049520B"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Pāriet</w:t>
            </w:r>
            <w:r w:rsidR="4BF9A1AE" w:rsidRPr="00310BDF">
              <w:rPr>
                <w:rFonts w:ascii="Times New Roman" w:eastAsia="Times New Roman" w:hAnsi="Times New Roman"/>
                <w:sz w:val="24"/>
                <w:szCs w:val="24"/>
                <w:lang w:val="lv-LV"/>
              </w:rPr>
              <w:t xml:space="preserve"> no vertikālas pārraudzības sistēmas uz horizontālu, vairāk deleģējot atbildīb</w:t>
            </w:r>
            <w:r w:rsidR="51DCC5AC" w:rsidRPr="00310BDF">
              <w:rPr>
                <w:rFonts w:ascii="Times New Roman" w:eastAsia="Times New Roman" w:hAnsi="Times New Roman"/>
                <w:sz w:val="24"/>
                <w:szCs w:val="24"/>
                <w:lang w:val="lv-LV"/>
              </w:rPr>
              <w:t>u</w:t>
            </w:r>
            <w:r w:rsidR="4BF9A1AE" w:rsidRPr="00310BDF">
              <w:rPr>
                <w:rFonts w:ascii="Times New Roman" w:eastAsia="Times New Roman" w:hAnsi="Times New Roman"/>
                <w:sz w:val="24"/>
                <w:szCs w:val="24"/>
                <w:lang w:val="lv-LV"/>
              </w:rPr>
              <w:t xml:space="preserve">  pedagogiem.</w:t>
            </w:r>
          </w:p>
        </w:tc>
      </w:tr>
      <w:tr w:rsidR="00310BDF" w:rsidRPr="00E4575E" w14:paraId="266EA1C1" w14:textId="77777777" w:rsidTr="00310BDF">
        <w:tc>
          <w:tcPr>
            <w:tcW w:w="5075" w:type="dxa"/>
            <w:shd w:val="clear" w:color="auto" w:fill="auto"/>
          </w:tcPr>
          <w:p w14:paraId="3FA72CA0" w14:textId="55BEAAEA" w:rsidR="00E45E82" w:rsidRPr="00310BDF" w:rsidRDefault="6B790C56"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w:t>
            </w:r>
            <w:r w:rsidR="1C978E56" w:rsidRPr="00310BDF">
              <w:rPr>
                <w:rFonts w:ascii="Times New Roman" w:eastAsia="Times New Roman" w:hAnsi="Times New Roman"/>
                <w:sz w:val="24"/>
                <w:szCs w:val="24"/>
                <w:lang w:val="lv-LV"/>
              </w:rPr>
              <w:t xml:space="preserve"> vadība </w:t>
            </w:r>
            <w:r w:rsidR="2BE19DA9" w:rsidRPr="00310BDF">
              <w:rPr>
                <w:rFonts w:ascii="Times New Roman" w:eastAsia="Times New Roman" w:hAnsi="Times New Roman"/>
                <w:sz w:val="24"/>
                <w:szCs w:val="24"/>
                <w:lang w:val="lv-LV"/>
              </w:rPr>
              <w:t xml:space="preserve">plāno un </w:t>
            </w:r>
            <w:r w:rsidR="1C978E56" w:rsidRPr="00310BDF">
              <w:rPr>
                <w:rFonts w:ascii="Times New Roman" w:eastAsia="Times New Roman" w:hAnsi="Times New Roman"/>
                <w:sz w:val="24"/>
                <w:szCs w:val="24"/>
                <w:lang w:val="lv-LV"/>
              </w:rPr>
              <w:t>atbalsta jēgpiln</w:t>
            </w:r>
            <w:r w:rsidR="2577D949" w:rsidRPr="00310BDF">
              <w:rPr>
                <w:rFonts w:ascii="Times New Roman" w:eastAsia="Times New Roman" w:hAnsi="Times New Roman"/>
                <w:sz w:val="24"/>
                <w:szCs w:val="24"/>
                <w:lang w:val="lv-LV"/>
              </w:rPr>
              <w:t>u</w:t>
            </w:r>
            <w:r w:rsidR="1C978E56" w:rsidRPr="00310BDF">
              <w:rPr>
                <w:rFonts w:ascii="Times New Roman" w:eastAsia="Times New Roman" w:hAnsi="Times New Roman"/>
                <w:sz w:val="24"/>
                <w:szCs w:val="24"/>
                <w:lang w:val="lv-LV"/>
              </w:rPr>
              <w:t xml:space="preserve"> un mērķtiecīg</w:t>
            </w:r>
            <w:r w:rsidR="25D6573A" w:rsidRPr="00310BDF">
              <w:rPr>
                <w:rFonts w:ascii="Times New Roman" w:eastAsia="Times New Roman" w:hAnsi="Times New Roman"/>
                <w:sz w:val="24"/>
                <w:szCs w:val="24"/>
                <w:lang w:val="lv-LV"/>
              </w:rPr>
              <w:t>u</w:t>
            </w:r>
            <w:r w:rsidR="1C978E56" w:rsidRPr="00310BDF">
              <w:rPr>
                <w:rFonts w:ascii="Times New Roman" w:eastAsia="Times New Roman" w:hAnsi="Times New Roman"/>
                <w:sz w:val="24"/>
                <w:szCs w:val="24"/>
                <w:lang w:val="lv-LV"/>
              </w:rPr>
              <w:t xml:space="preserve"> materiālo resursu iegādi atbilstoši pedagogu vajadzībām.</w:t>
            </w:r>
          </w:p>
        </w:tc>
        <w:tc>
          <w:tcPr>
            <w:tcW w:w="5528" w:type="dxa"/>
            <w:shd w:val="clear" w:color="auto" w:fill="auto"/>
          </w:tcPr>
          <w:p w14:paraId="0B67C148" w14:textId="25A75003" w:rsidR="00E45E82" w:rsidRPr="00310BDF" w:rsidRDefault="00B6739C"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P</w:t>
            </w:r>
            <w:r w:rsidR="69BE1CD4" w:rsidRPr="00310BDF">
              <w:rPr>
                <w:rFonts w:ascii="Times New Roman" w:eastAsia="Times New Roman" w:hAnsi="Times New Roman"/>
                <w:sz w:val="24"/>
                <w:szCs w:val="24"/>
                <w:lang w:val="lv-LV"/>
              </w:rPr>
              <w:t xml:space="preserve">ilnveidot sadarbību ar </w:t>
            </w:r>
            <w:r w:rsidR="7D59BE75" w:rsidRPr="00310BDF">
              <w:rPr>
                <w:rFonts w:ascii="Times New Roman" w:eastAsia="Times New Roman" w:hAnsi="Times New Roman"/>
                <w:sz w:val="24"/>
                <w:szCs w:val="24"/>
                <w:lang w:val="lv-LV"/>
              </w:rPr>
              <w:t>Iestādes padom</w:t>
            </w:r>
            <w:r w:rsidR="537ED605" w:rsidRPr="00310BDF">
              <w:rPr>
                <w:rFonts w:ascii="Times New Roman" w:eastAsia="Times New Roman" w:hAnsi="Times New Roman"/>
                <w:sz w:val="24"/>
                <w:szCs w:val="24"/>
                <w:lang w:val="lv-LV"/>
              </w:rPr>
              <w:t>i</w:t>
            </w:r>
            <w:r w:rsidR="69BE1CD4" w:rsidRPr="00310BDF">
              <w:rPr>
                <w:rFonts w:ascii="Times New Roman" w:eastAsia="Times New Roman" w:hAnsi="Times New Roman"/>
                <w:sz w:val="24"/>
                <w:szCs w:val="24"/>
                <w:lang w:val="lv-LV"/>
              </w:rPr>
              <w:t xml:space="preserve">, mērķtiecīgāk un plānveidīgāk iesaistīt izglītojamo vecākus </w:t>
            </w:r>
            <w:r w:rsidR="27FE86E8" w:rsidRPr="00310BDF">
              <w:rPr>
                <w:rFonts w:ascii="Times New Roman" w:eastAsia="Times New Roman" w:hAnsi="Times New Roman"/>
                <w:sz w:val="24"/>
                <w:szCs w:val="24"/>
                <w:lang w:val="lv-LV"/>
              </w:rPr>
              <w:t>Izglītības iestādes</w:t>
            </w:r>
            <w:r w:rsidR="69BE1CD4" w:rsidRPr="00310BDF">
              <w:rPr>
                <w:rFonts w:ascii="Times New Roman" w:eastAsia="Times New Roman" w:hAnsi="Times New Roman"/>
                <w:sz w:val="24"/>
                <w:szCs w:val="24"/>
                <w:lang w:val="lv-LV"/>
              </w:rPr>
              <w:t xml:space="preserve"> darbības</w:t>
            </w:r>
            <w:r w:rsidR="3CC2571D" w:rsidRPr="00310BDF">
              <w:rPr>
                <w:rFonts w:ascii="Times New Roman" w:eastAsia="Times New Roman" w:hAnsi="Times New Roman"/>
                <w:sz w:val="24"/>
                <w:szCs w:val="24"/>
                <w:lang w:val="lv-LV"/>
              </w:rPr>
              <w:t xml:space="preserve">  attīstības plānošanā</w:t>
            </w:r>
            <w:r w:rsidR="5E497EBD" w:rsidRPr="00310BDF">
              <w:rPr>
                <w:rFonts w:ascii="Times New Roman" w:eastAsia="Times New Roman" w:hAnsi="Times New Roman"/>
                <w:sz w:val="24"/>
                <w:szCs w:val="24"/>
                <w:lang w:val="lv-LV"/>
              </w:rPr>
              <w:t xml:space="preserve"> un </w:t>
            </w:r>
            <w:r w:rsidR="69BE1CD4" w:rsidRPr="00310BDF">
              <w:rPr>
                <w:rFonts w:ascii="Times New Roman" w:eastAsia="Times New Roman" w:hAnsi="Times New Roman"/>
                <w:sz w:val="24"/>
                <w:szCs w:val="24"/>
                <w:lang w:val="lv-LV"/>
              </w:rPr>
              <w:t>izvērtēšanā.</w:t>
            </w:r>
          </w:p>
        </w:tc>
      </w:tr>
      <w:tr w:rsidR="00310BDF" w:rsidRPr="00E4575E" w14:paraId="43FC9407" w14:textId="77777777" w:rsidTr="00310BDF">
        <w:tc>
          <w:tcPr>
            <w:tcW w:w="5075" w:type="dxa"/>
            <w:shd w:val="clear" w:color="auto" w:fill="auto"/>
          </w:tcPr>
          <w:p w14:paraId="7D401E3C" w14:textId="059AC618" w:rsidR="00E45E82" w:rsidRPr="00310BDF" w:rsidRDefault="69F0E147"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 vadītājs darbojas Latvijas Izglītības vadītāju asociācijā, tād</w:t>
            </w:r>
            <w:r w:rsidR="34613973" w:rsidRPr="00310BDF">
              <w:rPr>
                <w:rFonts w:ascii="Times New Roman" w:eastAsia="Times New Roman" w:hAnsi="Times New Roman"/>
                <w:sz w:val="24"/>
                <w:szCs w:val="24"/>
                <w:lang w:val="lv-LV"/>
              </w:rPr>
              <w:t>ē</w:t>
            </w:r>
            <w:r w:rsidRPr="00310BDF">
              <w:rPr>
                <w:rFonts w:ascii="Times New Roman" w:eastAsia="Times New Roman" w:hAnsi="Times New Roman"/>
                <w:sz w:val="24"/>
                <w:szCs w:val="24"/>
                <w:lang w:val="lv-LV"/>
              </w:rPr>
              <w:t>jādi paužot savu viedokli un aktīvi iesaistoties izglītības  politikas veidošanā.</w:t>
            </w:r>
          </w:p>
        </w:tc>
        <w:tc>
          <w:tcPr>
            <w:tcW w:w="5528" w:type="dxa"/>
            <w:shd w:val="clear" w:color="auto" w:fill="auto"/>
          </w:tcPr>
          <w:p w14:paraId="1FD4DBAF" w14:textId="40F36D8E" w:rsidR="00E45E82" w:rsidRPr="00310BDF" w:rsidRDefault="69F0E147"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 vadītāj</w:t>
            </w:r>
            <w:r w:rsidR="00D652E6" w:rsidRPr="00310BDF">
              <w:rPr>
                <w:rFonts w:ascii="Times New Roman" w:eastAsia="Times New Roman" w:hAnsi="Times New Roman"/>
                <w:sz w:val="24"/>
                <w:szCs w:val="24"/>
                <w:lang w:val="lv-LV"/>
              </w:rPr>
              <w:t>am,</w:t>
            </w:r>
            <w:r w:rsidR="48269F85" w:rsidRPr="00310BDF">
              <w:rPr>
                <w:rFonts w:ascii="Times New Roman" w:eastAsia="Times New Roman" w:hAnsi="Times New Roman"/>
                <w:sz w:val="24"/>
                <w:szCs w:val="24"/>
                <w:lang w:val="lv-LV"/>
              </w:rPr>
              <w:t xml:space="preserve"> vadības komanda</w:t>
            </w:r>
            <w:r w:rsidR="00D652E6" w:rsidRPr="00310BDF">
              <w:rPr>
                <w:rFonts w:ascii="Times New Roman" w:eastAsia="Times New Roman" w:hAnsi="Times New Roman"/>
                <w:sz w:val="24"/>
                <w:szCs w:val="24"/>
                <w:lang w:val="lv-LV"/>
              </w:rPr>
              <w:t xml:space="preserve">i un </w:t>
            </w:r>
            <w:r w:rsidR="48269F85" w:rsidRPr="00310BDF">
              <w:rPr>
                <w:rFonts w:ascii="Times New Roman" w:eastAsia="Times New Roman" w:hAnsi="Times New Roman"/>
                <w:sz w:val="24"/>
                <w:szCs w:val="24"/>
                <w:lang w:val="lv-LV"/>
              </w:rPr>
              <w:t>Atbalsta komand</w:t>
            </w:r>
            <w:r w:rsidR="00D652E6" w:rsidRPr="00310BDF">
              <w:rPr>
                <w:rFonts w:ascii="Times New Roman" w:eastAsia="Times New Roman" w:hAnsi="Times New Roman"/>
                <w:sz w:val="24"/>
                <w:szCs w:val="24"/>
                <w:lang w:val="lv-LV"/>
              </w:rPr>
              <w:t>ai</w:t>
            </w:r>
            <w:r w:rsidR="48269F85" w:rsidRPr="00310BDF">
              <w:rPr>
                <w:rFonts w:ascii="Times New Roman" w:eastAsia="Times New Roman" w:hAnsi="Times New Roman"/>
                <w:sz w:val="24"/>
                <w:szCs w:val="24"/>
                <w:lang w:val="lv-LV"/>
              </w:rPr>
              <w:t xml:space="preserve"> </w:t>
            </w:r>
            <w:r w:rsidRPr="00310BDF">
              <w:rPr>
                <w:rFonts w:ascii="Times New Roman" w:eastAsia="Times New Roman" w:hAnsi="Times New Roman"/>
                <w:sz w:val="24"/>
                <w:szCs w:val="24"/>
                <w:lang w:val="lv-LV"/>
              </w:rPr>
              <w:t xml:space="preserve"> aktualizēt audzināšanas nozīmi katrā mācību priekšmetā</w:t>
            </w:r>
            <w:r w:rsidR="007A520F" w:rsidRPr="00310BDF">
              <w:rPr>
                <w:rFonts w:ascii="Times New Roman" w:eastAsia="Times New Roman" w:hAnsi="Times New Roman"/>
                <w:sz w:val="24"/>
                <w:szCs w:val="24"/>
                <w:lang w:val="lv-LV"/>
              </w:rPr>
              <w:t xml:space="preserve"> un uzsvērt</w:t>
            </w:r>
            <w:r w:rsidRPr="00310BDF">
              <w:rPr>
                <w:rFonts w:ascii="Times New Roman" w:eastAsia="Times New Roman" w:hAnsi="Times New Roman"/>
                <w:sz w:val="24"/>
                <w:szCs w:val="24"/>
                <w:lang w:val="lv-LV"/>
              </w:rPr>
              <w:t xml:space="preserve"> pedagoģiskā personāla līdzatbildību par</w:t>
            </w:r>
            <w:r w:rsidR="1FC32B34" w:rsidRPr="00310BDF">
              <w:rPr>
                <w:rFonts w:ascii="Times New Roman" w:eastAsia="Times New Roman" w:hAnsi="Times New Roman"/>
                <w:sz w:val="24"/>
                <w:szCs w:val="24"/>
                <w:lang w:val="lv-LV"/>
              </w:rPr>
              <w:t xml:space="preserve"> mācību un audzināšanas</w:t>
            </w:r>
            <w:r w:rsidRPr="00310BDF">
              <w:rPr>
                <w:rFonts w:ascii="Times New Roman" w:eastAsia="Times New Roman" w:hAnsi="Times New Roman"/>
                <w:sz w:val="24"/>
                <w:szCs w:val="24"/>
                <w:lang w:val="lv-LV"/>
              </w:rPr>
              <w:t xml:space="preserve"> procesu.</w:t>
            </w:r>
          </w:p>
        </w:tc>
      </w:tr>
    </w:tbl>
    <w:p w14:paraId="1C70DCDF" w14:textId="77777777" w:rsidR="00446618" w:rsidRPr="00310BDF" w:rsidRDefault="00446618" w:rsidP="00446618">
      <w:pPr>
        <w:spacing w:after="0" w:line="240" w:lineRule="auto"/>
        <w:jc w:val="both"/>
        <w:rPr>
          <w:rFonts w:ascii="Times New Roman" w:hAnsi="Times New Roman"/>
          <w:sz w:val="24"/>
          <w:szCs w:val="24"/>
          <w:lang w:val="lv-LV"/>
        </w:rPr>
      </w:pPr>
    </w:p>
    <w:p w14:paraId="7D43EC01" w14:textId="7BF5C057" w:rsidR="198FE2AA" w:rsidRPr="00310BDF" w:rsidRDefault="198FE2AA" w:rsidP="3505052A">
      <w:pPr>
        <w:pStyle w:val="Sarakstarindkopa"/>
        <w:numPr>
          <w:ilvl w:val="1"/>
          <w:numId w:val="21"/>
        </w:numPr>
        <w:spacing w:after="0" w:line="240" w:lineRule="auto"/>
        <w:ind w:left="426"/>
        <w:jc w:val="both"/>
        <w:rPr>
          <w:rFonts w:ascii="Times New Roman" w:hAnsi="Times New Roman"/>
          <w:sz w:val="24"/>
          <w:szCs w:val="24"/>
          <w:lang w:val="lv-LV"/>
        </w:rPr>
      </w:pPr>
      <w:r w:rsidRPr="00310BDF">
        <w:rPr>
          <w:rFonts w:ascii="Times New Roman" w:hAnsi="Times New Roman"/>
          <w:sz w:val="24"/>
          <w:szCs w:val="24"/>
          <w:lang w:val="lv-LV"/>
        </w:rPr>
        <w:t>Kritērij</w:t>
      </w:r>
      <w:r w:rsidR="67F618AF" w:rsidRPr="00310BDF">
        <w:rPr>
          <w:rFonts w:ascii="Times New Roman" w:hAnsi="Times New Roman"/>
          <w:sz w:val="24"/>
          <w:szCs w:val="24"/>
          <w:lang w:val="lv-LV"/>
        </w:rPr>
        <w:t>a</w:t>
      </w:r>
      <w:r w:rsidRPr="00310BDF">
        <w:rPr>
          <w:rFonts w:ascii="Times New Roman" w:hAnsi="Times New Roman"/>
          <w:sz w:val="24"/>
          <w:szCs w:val="24"/>
          <w:lang w:val="lv-LV"/>
        </w:rPr>
        <w:t xml:space="preserve"> “Atbalsts un sadarbība” stiprās puses un turpmākas attīstības vajadzības</w:t>
      </w:r>
    </w:p>
    <w:p w14:paraId="1EA7FBB9" w14:textId="31F97FF8" w:rsidR="3505052A" w:rsidRPr="00310BDF" w:rsidRDefault="3505052A" w:rsidP="3505052A">
      <w:pPr>
        <w:spacing w:after="0" w:line="240" w:lineRule="auto"/>
        <w:jc w:val="both"/>
        <w:rPr>
          <w:rFonts w:ascii="Times New Roman" w:hAnsi="Times New Roman"/>
          <w:sz w:val="24"/>
          <w:szCs w:val="24"/>
          <w:lang w:val="lv-LV"/>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528"/>
      </w:tblGrid>
      <w:tr w:rsidR="00310BDF" w:rsidRPr="00310BDF" w14:paraId="59CA3452" w14:textId="77777777" w:rsidTr="00310BDF">
        <w:tc>
          <w:tcPr>
            <w:tcW w:w="5075" w:type="dxa"/>
            <w:shd w:val="clear" w:color="auto" w:fill="auto"/>
          </w:tcPr>
          <w:p w14:paraId="2FF5B967" w14:textId="77777777" w:rsidR="3505052A" w:rsidRPr="00310BDF" w:rsidRDefault="3505052A"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Stiprās puses</w:t>
            </w:r>
          </w:p>
        </w:tc>
        <w:tc>
          <w:tcPr>
            <w:tcW w:w="5528" w:type="dxa"/>
            <w:shd w:val="clear" w:color="auto" w:fill="auto"/>
          </w:tcPr>
          <w:p w14:paraId="3BB9C910" w14:textId="77777777" w:rsidR="3505052A" w:rsidRPr="00310BDF" w:rsidRDefault="3505052A"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Turpmākās attīstības vajadzības</w:t>
            </w:r>
          </w:p>
        </w:tc>
      </w:tr>
      <w:tr w:rsidR="00310BDF" w:rsidRPr="00310BDF" w14:paraId="4F91C82F" w14:textId="77777777" w:rsidTr="00310BDF">
        <w:tc>
          <w:tcPr>
            <w:tcW w:w="5075" w:type="dxa"/>
            <w:shd w:val="clear" w:color="auto" w:fill="auto"/>
          </w:tcPr>
          <w:p w14:paraId="4C14CFFE" w14:textId="4AB9C03D" w:rsidR="79660A92" w:rsidRPr="00310BDF" w:rsidRDefault="79660A92" w:rsidP="00D72EAB">
            <w:pPr>
              <w:pStyle w:val="Sarakstarindkopa"/>
              <w:spacing w:after="0" w:line="240" w:lineRule="auto"/>
              <w:ind w:left="0"/>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 xml:space="preserve">Izglītības iestādē tiek mērķtiecīgi veidota </w:t>
            </w:r>
            <w:r w:rsidR="3461BF5B" w:rsidRPr="00310BDF">
              <w:rPr>
                <w:rFonts w:ascii="Times New Roman" w:eastAsia="Times New Roman" w:hAnsi="Times New Roman"/>
                <w:sz w:val="24"/>
                <w:szCs w:val="24"/>
                <w:lang w:val="lv-LV"/>
              </w:rPr>
              <w:t xml:space="preserve"> </w:t>
            </w:r>
            <w:r w:rsidRPr="00310BDF">
              <w:rPr>
                <w:rFonts w:ascii="Times New Roman" w:eastAsia="Times New Roman" w:hAnsi="Times New Roman"/>
                <w:sz w:val="24"/>
                <w:szCs w:val="24"/>
                <w:lang w:val="lv-LV"/>
              </w:rPr>
              <w:t>izpratne par iespējamajiem faktoriem, kuri ietekmē izglītības pieejam</w:t>
            </w:r>
            <w:r w:rsidR="1F78FA78" w:rsidRPr="00310BDF">
              <w:rPr>
                <w:rFonts w:ascii="Times New Roman" w:eastAsia="Times New Roman" w:hAnsi="Times New Roman"/>
                <w:sz w:val="24"/>
                <w:szCs w:val="24"/>
                <w:lang w:val="lv-LV"/>
              </w:rPr>
              <w:t>ību</w:t>
            </w:r>
            <w:r w:rsidR="1485B1EA" w:rsidRPr="00310BDF">
              <w:rPr>
                <w:rFonts w:ascii="Times New Roman" w:eastAsia="Times New Roman" w:hAnsi="Times New Roman"/>
                <w:sz w:val="24"/>
                <w:szCs w:val="24"/>
                <w:lang w:val="lv-LV"/>
              </w:rPr>
              <w:t>. Izglītības iestāde īsteno vienotu pedagoģisko pieeju programmas atbilstības sekmēšanai izglītojamo spējām, vajadzībām</w:t>
            </w:r>
            <w:r w:rsidR="03679846" w:rsidRPr="00310BDF">
              <w:rPr>
                <w:rFonts w:ascii="Times New Roman" w:eastAsia="Times New Roman" w:hAnsi="Times New Roman"/>
                <w:sz w:val="24"/>
                <w:szCs w:val="24"/>
                <w:lang w:val="lv-LV"/>
              </w:rPr>
              <w:t xml:space="preserve"> un interesēm.</w:t>
            </w:r>
            <w:r w:rsidR="1485B1EA" w:rsidRPr="00310BDF">
              <w:rPr>
                <w:rFonts w:ascii="Times New Roman" w:eastAsia="Times New Roman" w:hAnsi="Times New Roman"/>
                <w:sz w:val="24"/>
                <w:szCs w:val="24"/>
                <w:lang w:val="lv-LV"/>
              </w:rPr>
              <w:t xml:space="preserve"> </w:t>
            </w:r>
          </w:p>
        </w:tc>
        <w:tc>
          <w:tcPr>
            <w:tcW w:w="5528" w:type="dxa"/>
            <w:shd w:val="clear" w:color="auto" w:fill="auto"/>
          </w:tcPr>
          <w:p w14:paraId="481AF24A" w14:textId="45B1F8C5" w:rsidR="03C67310" w:rsidRPr="00310BDF" w:rsidRDefault="00B6739C"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V</w:t>
            </w:r>
            <w:r w:rsidR="00A975E3" w:rsidRPr="00310BDF">
              <w:rPr>
                <w:rFonts w:ascii="Times New Roman" w:eastAsia="Times New Roman" w:hAnsi="Times New Roman"/>
                <w:sz w:val="24"/>
                <w:szCs w:val="24"/>
                <w:lang w:val="lv-LV"/>
              </w:rPr>
              <w:t>eicināt vienotu izpratni gan izglītības iestādes pamatvērtībām: tolerance, godīgums, atbildība, radošums, mērķtiecība. Iedzīvināt uz vērtībām balstītu kultūru Izglītības iestādē.</w:t>
            </w:r>
          </w:p>
        </w:tc>
      </w:tr>
      <w:tr w:rsidR="00310BDF" w:rsidRPr="00310BDF" w14:paraId="7402CEB9" w14:textId="77777777" w:rsidTr="00310BDF">
        <w:tc>
          <w:tcPr>
            <w:tcW w:w="5075" w:type="dxa"/>
            <w:shd w:val="clear" w:color="auto" w:fill="auto"/>
          </w:tcPr>
          <w:p w14:paraId="3F29D75D" w14:textId="3CA6DABA" w:rsidR="4CE57B8D" w:rsidRPr="00310BDF" w:rsidRDefault="4CE57B8D"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iestādē, sadarbībā ar dibinātāju, ir izveidota sistēma priekšlaicīgas mācību pārtraukšanas risku mazināšanai.</w:t>
            </w:r>
          </w:p>
        </w:tc>
        <w:tc>
          <w:tcPr>
            <w:tcW w:w="5528" w:type="dxa"/>
            <w:shd w:val="clear" w:color="auto" w:fill="auto"/>
          </w:tcPr>
          <w:p w14:paraId="63482E3C" w14:textId="7090384C" w:rsidR="4CE57B8D" w:rsidRPr="00310BDF" w:rsidRDefault="4CE57B8D" w:rsidP="00D72EAB">
            <w:pPr>
              <w:pStyle w:val="Sarakstarindkopa"/>
              <w:spacing w:after="0" w:line="240" w:lineRule="auto"/>
              <w:ind w:left="0"/>
              <w:jc w:val="both"/>
              <w:rPr>
                <w:rFonts w:ascii="Times New Roman" w:eastAsia="Times New Roman" w:hAnsi="Times New Roman"/>
                <w:sz w:val="24"/>
                <w:szCs w:val="24"/>
                <w:lang w:val="lv-LV"/>
              </w:rPr>
            </w:pPr>
          </w:p>
        </w:tc>
      </w:tr>
      <w:tr w:rsidR="00310BDF" w:rsidRPr="00E4575E" w14:paraId="0A0422F0" w14:textId="77777777" w:rsidTr="00310BDF">
        <w:tc>
          <w:tcPr>
            <w:tcW w:w="5075" w:type="dxa"/>
            <w:shd w:val="clear" w:color="auto" w:fill="auto"/>
          </w:tcPr>
          <w:p w14:paraId="486C2BE6" w14:textId="17C26270" w:rsidR="1A7B7019" w:rsidRPr="00310BDF" w:rsidRDefault="1A7B7019" w:rsidP="00D72EAB">
            <w:pPr>
              <w:pStyle w:val="Sarakstarindkopa"/>
              <w:spacing w:after="0" w:line="240" w:lineRule="auto"/>
              <w:ind w:left="0"/>
              <w:jc w:val="both"/>
              <w:rPr>
                <w:lang w:val="lv-LV"/>
              </w:rPr>
            </w:pPr>
            <w:r w:rsidRPr="00310BDF">
              <w:rPr>
                <w:rFonts w:ascii="Times New Roman" w:eastAsia="Times New Roman" w:hAnsi="Times New Roman"/>
                <w:sz w:val="24"/>
                <w:szCs w:val="24"/>
                <w:lang w:val="lv-LV"/>
              </w:rPr>
              <w:t>Izglītības iestādes vadītājs atbalsta un mērķtiecīgi motivē pedagogus sistemātiski  paaugstināt profesionālās kompetences pilnveidi.</w:t>
            </w:r>
          </w:p>
        </w:tc>
        <w:tc>
          <w:tcPr>
            <w:tcW w:w="5528" w:type="dxa"/>
            <w:shd w:val="clear" w:color="auto" w:fill="auto"/>
          </w:tcPr>
          <w:p w14:paraId="1C4A776A" w14:textId="3D20F963" w:rsidR="3505052A" w:rsidRPr="00310BDF" w:rsidRDefault="00EE7FB1"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S</w:t>
            </w:r>
            <w:r w:rsidR="0D291037" w:rsidRPr="00310BDF">
              <w:rPr>
                <w:rFonts w:ascii="Times New Roman" w:eastAsia="Times New Roman" w:hAnsi="Times New Roman"/>
                <w:sz w:val="24"/>
                <w:szCs w:val="24"/>
                <w:lang w:val="lv-LV"/>
              </w:rPr>
              <w:t xml:space="preserve">istemātiski motivēt un  izteikt atzinību par paveikto, ieguldīto darbu  pedagogiem, kuri ar savu iniciatīvu atbalsta </w:t>
            </w:r>
            <w:r w:rsidR="22F134A1" w:rsidRPr="00310BDF">
              <w:rPr>
                <w:rFonts w:ascii="Times New Roman" w:eastAsia="Times New Roman" w:hAnsi="Times New Roman"/>
                <w:sz w:val="24"/>
                <w:szCs w:val="24"/>
                <w:lang w:val="lv-LV"/>
              </w:rPr>
              <w:t>Izglītības iestādes</w:t>
            </w:r>
            <w:r w:rsidR="0D291037" w:rsidRPr="00310BDF">
              <w:rPr>
                <w:rFonts w:ascii="Times New Roman" w:eastAsia="Times New Roman" w:hAnsi="Times New Roman"/>
                <w:sz w:val="24"/>
                <w:szCs w:val="24"/>
                <w:lang w:val="lv-LV"/>
              </w:rPr>
              <w:t xml:space="preserve"> vadības pārmaiņas procesus.</w:t>
            </w:r>
          </w:p>
        </w:tc>
      </w:tr>
      <w:tr w:rsidR="00310BDF" w:rsidRPr="00E4575E" w14:paraId="6E9D55A2" w14:textId="77777777" w:rsidTr="00310BDF">
        <w:tc>
          <w:tcPr>
            <w:tcW w:w="5075" w:type="dxa"/>
            <w:shd w:val="clear" w:color="auto" w:fill="auto"/>
          </w:tcPr>
          <w:p w14:paraId="70FE6BB6" w14:textId="05F91DA8" w:rsidR="3505052A" w:rsidRPr="00310BDF" w:rsidRDefault="5423F736"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w:t>
            </w:r>
            <w:r w:rsidR="0B126162" w:rsidRPr="00310BDF">
              <w:rPr>
                <w:rFonts w:ascii="Times New Roman" w:eastAsia="Times New Roman" w:hAnsi="Times New Roman"/>
                <w:sz w:val="24"/>
                <w:szCs w:val="24"/>
                <w:lang w:val="lv-LV"/>
              </w:rPr>
              <w:t xml:space="preserve"> vadītājs sistemātiski un mērķtiecīgi demokrātiskā stilā sadarbojas ar dibinātāju </w:t>
            </w:r>
            <w:r w:rsidR="00624FE5" w:rsidRPr="00310BDF">
              <w:rPr>
                <w:rFonts w:ascii="Times New Roman" w:eastAsia="Times New Roman" w:hAnsi="Times New Roman"/>
                <w:sz w:val="24"/>
                <w:szCs w:val="24"/>
                <w:lang w:val="lv-LV"/>
              </w:rPr>
              <w:t>–</w:t>
            </w:r>
            <w:r w:rsidR="0B126162" w:rsidRPr="00310BDF">
              <w:rPr>
                <w:rFonts w:ascii="Times New Roman" w:eastAsia="Times New Roman" w:hAnsi="Times New Roman"/>
                <w:sz w:val="24"/>
                <w:szCs w:val="24"/>
                <w:lang w:val="lv-LV"/>
              </w:rPr>
              <w:t xml:space="preserve"> </w:t>
            </w:r>
            <w:r w:rsidR="00624FE5" w:rsidRPr="00310BDF">
              <w:rPr>
                <w:rFonts w:ascii="Times New Roman" w:eastAsia="Times New Roman" w:hAnsi="Times New Roman"/>
                <w:sz w:val="24"/>
                <w:szCs w:val="24"/>
                <w:lang w:val="lv-LV"/>
              </w:rPr>
              <w:t>RD IKSD</w:t>
            </w:r>
            <w:r w:rsidR="0B126162" w:rsidRPr="00310BDF">
              <w:rPr>
                <w:rFonts w:ascii="Times New Roman" w:eastAsia="Times New Roman" w:hAnsi="Times New Roman"/>
                <w:sz w:val="24"/>
                <w:szCs w:val="24"/>
                <w:lang w:val="lv-LV"/>
              </w:rPr>
              <w:t xml:space="preserve">, īsteno ilgtermiņa </w:t>
            </w:r>
            <w:r w:rsidR="00A975E3" w:rsidRPr="00310BDF">
              <w:rPr>
                <w:rFonts w:ascii="Times New Roman" w:eastAsia="Times New Roman" w:hAnsi="Times New Roman"/>
                <w:sz w:val="24"/>
                <w:szCs w:val="24"/>
                <w:lang w:val="lv-LV"/>
              </w:rPr>
              <w:t>a</w:t>
            </w:r>
            <w:r w:rsidR="0B126162" w:rsidRPr="00310BDF">
              <w:rPr>
                <w:rFonts w:ascii="Times New Roman" w:eastAsia="Times New Roman" w:hAnsi="Times New Roman"/>
                <w:sz w:val="24"/>
                <w:szCs w:val="24"/>
                <w:lang w:val="lv-LV"/>
              </w:rPr>
              <w:t xml:space="preserve">ttīstības plānus personāla </w:t>
            </w:r>
            <w:r w:rsidR="00A975E3" w:rsidRPr="00310BDF">
              <w:rPr>
                <w:rFonts w:ascii="Times New Roman" w:eastAsia="Times New Roman" w:hAnsi="Times New Roman"/>
                <w:sz w:val="24"/>
                <w:szCs w:val="24"/>
                <w:lang w:val="lv-LV"/>
              </w:rPr>
              <w:t xml:space="preserve">un materiālo </w:t>
            </w:r>
            <w:r w:rsidR="0B126162" w:rsidRPr="00310BDF">
              <w:rPr>
                <w:rFonts w:ascii="Times New Roman" w:eastAsia="Times New Roman" w:hAnsi="Times New Roman"/>
                <w:sz w:val="24"/>
                <w:szCs w:val="24"/>
                <w:lang w:val="lv-LV"/>
              </w:rPr>
              <w:t xml:space="preserve">resursu attīstībai izglītības iestādē. </w:t>
            </w:r>
          </w:p>
        </w:tc>
        <w:tc>
          <w:tcPr>
            <w:tcW w:w="5528" w:type="dxa"/>
            <w:shd w:val="clear" w:color="auto" w:fill="auto"/>
          </w:tcPr>
          <w:p w14:paraId="22FD3568" w14:textId="45A92D49" w:rsidR="3505052A" w:rsidRPr="00310BDF" w:rsidRDefault="52010784"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Sadarbībā ar dibinātāju mērķtiecīgi paaugstināt vadības komandas un pedagoģiskā personāla kompetenci atbilstoši jaunajam mācību saturam un IT jomā.</w:t>
            </w:r>
          </w:p>
        </w:tc>
      </w:tr>
    </w:tbl>
    <w:p w14:paraId="248F85F6" w14:textId="489670B3" w:rsidR="00446618" w:rsidRPr="00310BDF" w:rsidRDefault="198FE2AA" w:rsidP="00446618">
      <w:pPr>
        <w:pStyle w:val="Sarakstarindkopa"/>
        <w:numPr>
          <w:ilvl w:val="1"/>
          <w:numId w:val="21"/>
        </w:numPr>
        <w:spacing w:after="0" w:line="240" w:lineRule="auto"/>
        <w:ind w:left="426"/>
        <w:jc w:val="both"/>
        <w:rPr>
          <w:rFonts w:ascii="Times New Roman" w:hAnsi="Times New Roman"/>
          <w:sz w:val="24"/>
          <w:szCs w:val="24"/>
          <w:lang w:val="lv-LV"/>
        </w:rPr>
      </w:pPr>
      <w:r w:rsidRPr="00310BDF">
        <w:rPr>
          <w:rFonts w:ascii="Times New Roman" w:hAnsi="Times New Roman"/>
          <w:sz w:val="24"/>
          <w:szCs w:val="24"/>
          <w:lang w:val="lv-LV"/>
        </w:rPr>
        <w:lastRenderedPageBreak/>
        <w:t>Kritērij</w:t>
      </w:r>
      <w:r w:rsidR="67F618AF" w:rsidRPr="00310BDF">
        <w:rPr>
          <w:rFonts w:ascii="Times New Roman" w:hAnsi="Times New Roman"/>
          <w:sz w:val="24"/>
          <w:szCs w:val="24"/>
          <w:lang w:val="lv-LV"/>
        </w:rPr>
        <w:t>a</w:t>
      </w:r>
      <w:r w:rsidRPr="00310BDF">
        <w:rPr>
          <w:rFonts w:ascii="Times New Roman" w:hAnsi="Times New Roman"/>
          <w:sz w:val="24"/>
          <w:szCs w:val="24"/>
          <w:lang w:val="lv-LV"/>
        </w:rPr>
        <w:t xml:space="preserve"> “Pedagogu profesionālā kapacitāte” stiprās puses un turpmākas attīstības vajadzības</w:t>
      </w:r>
    </w:p>
    <w:p w14:paraId="1BEAB947" w14:textId="77777777" w:rsidR="00446618" w:rsidRPr="00310BDF" w:rsidRDefault="00446618" w:rsidP="00166882">
      <w:pPr>
        <w:spacing w:after="0" w:line="240" w:lineRule="auto"/>
        <w:rPr>
          <w:rFonts w:ascii="Times New Roman" w:hAnsi="Times New Roman"/>
          <w:sz w:val="24"/>
          <w:szCs w:val="24"/>
          <w:lang w:val="lv-LV"/>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528"/>
      </w:tblGrid>
      <w:tr w:rsidR="00310BDF" w:rsidRPr="00310BDF" w14:paraId="1F89ABAD" w14:textId="77777777" w:rsidTr="00310BDF">
        <w:tc>
          <w:tcPr>
            <w:tcW w:w="5075" w:type="dxa"/>
            <w:shd w:val="clear" w:color="auto" w:fill="auto"/>
          </w:tcPr>
          <w:p w14:paraId="3927A4EB" w14:textId="77777777" w:rsidR="00E45E82" w:rsidRPr="00310BDF" w:rsidRDefault="00E45E82"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Stiprās puses</w:t>
            </w:r>
          </w:p>
        </w:tc>
        <w:tc>
          <w:tcPr>
            <w:tcW w:w="5528" w:type="dxa"/>
            <w:shd w:val="clear" w:color="auto" w:fill="auto"/>
          </w:tcPr>
          <w:p w14:paraId="40EEADAD" w14:textId="77777777" w:rsidR="00E45E82" w:rsidRPr="00310BDF" w:rsidRDefault="00E45E82" w:rsidP="00D72EAB">
            <w:pPr>
              <w:pStyle w:val="Sarakstarindkopa"/>
              <w:spacing w:after="0" w:line="240" w:lineRule="auto"/>
              <w:ind w:left="0"/>
              <w:jc w:val="center"/>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Turpmākās attīstības vajadzības</w:t>
            </w:r>
          </w:p>
        </w:tc>
      </w:tr>
      <w:tr w:rsidR="00310BDF" w:rsidRPr="00E4575E" w14:paraId="6660FA8E" w14:textId="77777777" w:rsidTr="00310BDF">
        <w:trPr>
          <w:trHeight w:val="1193"/>
        </w:trPr>
        <w:tc>
          <w:tcPr>
            <w:tcW w:w="5075" w:type="dxa"/>
            <w:shd w:val="clear" w:color="auto" w:fill="auto"/>
          </w:tcPr>
          <w:p w14:paraId="7F8BDFEA" w14:textId="74867A64" w:rsidR="00E45E82" w:rsidRPr="00310BDF" w:rsidRDefault="207CCAF1"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w:t>
            </w:r>
            <w:r w:rsidR="5DEA3AB1" w:rsidRPr="00310BDF">
              <w:rPr>
                <w:rFonts w:ascii="Times New Roman" w:eastAsia="Times New Roman" w:hAnsi="Times New Roman"/>
                <w:sz w:val="24"/>
                <w:szCs w:val="24"/>
                <w:lang w:val="lv-LV"/>
              </w:rPr>
              <w:t xml:space="preserve"> vadība savlaicīgi plāno pedagoģiskā personāla komplektāciju, paredzot turpmākās</w:t>
            </w:r>
            <w:r w:rsidR="478D2E2F" w:rsidRPr="00310BDF">
              <w:rPr>
                <w:rFonts w:ascii="Times New Roman" w:eastAsia="Times New Roman" w:hAnsi="Times New Roman"/>
                <w:sz w:val="24"/>
                <w:szCs w:val="24"/>
                <w:lang w:val="lv-LV"/>
              </w:rPr>
              <w:t xml:space="preserve"> Izglītības iestādes</w:t>
            </w:r>
            <w:r w:rsidR="5DEA3AB1" w:rsidRPr="00310BDF">
              <w:rPr>
                <w:rFonts w:ascii="Times New Roman" w:eastAsia="Times New Roman" w:hAnsi="Times New Roman"/>
                <w:sz w:val="24"/>
                <w:szCs w:val="24"/>
                <w:lang w:val="lv-LV"/>
              </w:rPr>
              <w:t xml:space="preserve"> attīstības vajadzības.</w:t>
            </w:r>
          </w:p>
        </w:tc>
        <w:tc>
          <w:tcPr>
            <w:tcW w:w="5528" w:type="dxa"/>
            <w:shd w:val="clear" w:color="auto" w:fill="auto"/>
          </w:tcPr>
          <w:p w14:paraId="341A0C92" w14:textId="57FC5092" w:rsidR="00E45E82" w:rsidRPr="00310BDF" w:rsidRDefault="58CF73C9"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w:t>
            </w:r>
            <w:r w:rsidR="5DEA3AB1" w:rsidRPr="00310BDF">
              <w:rPr>
                <w:rFonts w:ascii="Times New Roman" w:eastAsia="Times New Roman" w:hAnsi="Times New Roman"/>
                <w:sz w:val="24"/>
                <w:szCs w:val="24"/>
                <w:lang w:val="lv-LV"/>
              </w:rPr>
              <w:t xml:space="preserve"> vadība</w:t>
            </w:r>
            <w:r w:rsidR="00A4780B" w:rsidRPr="00310BDF">
              <w:rPr>
                <w:rFonts w:ascii="Times New Roman" w:eastAsia="Times New Roman" w:hAnsi="Times New Roman"/>
                <w:sz w:val="24"/>
                <w:szCs w:val="24"/>
                <w:lang w:val="lv-LV"/>
              </w:rPr>
              <w:t>i</w:t>
            </w:r>
            <w:r w:rsidR="5DEA3AB1" w:rsidRPr="00310BDF">
              <w:rPr>
                <w:rFonts w:ascii="Times New Roman" w:eastAsia="Times New Roman" w:hAnsi="Times New Roman"/>
                <w:sz w:val="24"/>
                <w:szCs w:val="24"/>
                <w:lang w:val="lv-LV"/>
              </w:rPr>
              <w:t xml:space="preserve"> sadarbībā ar metodisko jomu vadītājiem organizē</w:t>
            </w:r>
            <w:r w:rsidR="00A4780B" w:rsidRPr="00310BDF">
              <w:rPr>
                <w:rFonts w:ascii="Times New Roman" w:eastAsia="Times New Roman" w:hAnsi="Times New Roman"/>
                <w:sz w:val="24"/>
                <w:szCs w:val="24"/>
                <w:lang w:val="lv-LV"/>
              </w:rPr>
              <w:t>t</w:t>
            </w:r>
            <w:r w:rsidR="5DEA3AB1" w:rsidRPr="00310BDF">
              <w:rPr>
                <w:rFonts w:ascii="Times New Roman" w:eastAsia="Times New Roman" w:hAnsi="Times New Roman"/>
                <w:sz w:val="24"/>
                <w:szCs w:val="24"/>
                <w:lang w:val="lv-LV"/>
              </w:rPr>
              <w:t xml:space="preserve"> plānveidīgus un mērķtiecīgus pedagogu profesionālās pilnveides izaugsmes kursus </w:t>
            </w:r>
            <w:r w:rsidR="447B0AA1" w:rsidRPr="00310BDF">
              <w:rPr>
                <w:rFonts w:ascii="Times New Roman" w:eastAsia="Times New Roman" w:hAnsi="Times New Roman"/>
                <w:sz w:val="24"/>
                <w:szCs w:val="24"/>
                <w:lang w:val="lv-LV"/>
              </w:rPr>
              <w:t>Izglītības iestādē</w:t>
            </w:r>
            <w:r w:rsidR="5DEA3AB1" w:rsidRPr="00310BDF">
              <w:rPr>
                <w:rFonts w:ascii="Times New Roman" w:eastAsia="Times New Roman" w:hAnsi="Times New Roman"/>
                <w:sz w:val="24"/>
                <w:szCs w:val="24"/>
                <w:lang w:val="lv-LV"/>
              </w:rPr>
              <w:t>.</w:t>
            </w:r>
          </w:p>
        </w:tc>
      </w:tr>
      <w:tr w:rsidR="00310BDF" w:rsidRPr="00E4575E" w14:paraId="22384C30" w14:textId="77777777" w:rsidTr="00310BDF">
        <w:trPr>
          <w:trHeight w:val="1605"/>
        </w:trPr>
        <w:tc>
          <w:tcPr>
            <w:tcW w:w="5075" w:type="dxa"/>
            <w:shd w:val="clear" w:color="auto" w:fill="auto"/>
          </w:tcPr>
          <w:p w14:paraId="11D3321F" w14:textId="391729CF" w:rsidR="224C47A4" w:rsidRPr="00310BDF" w:rsidRDefault="224C47A4"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iestādē</w:t>
            </w:r>
            <w:r w:rsidR="7A598317" w:rsidRPr="00310BDF">
              <w:rPr>
                <w:rFonts w:ascii="Times New Roman" w:eastAsia="Times New Roman" w:hAnsi="Times New Roman"/>
                <w:sz w:val="24"/>
                <w:szCs w:val="24"/>
                <w:lang w:val="lv-LV"/>
              </w:rPr>
              <w:t xml:space="preserve"> tiek plānoti pedagogu kompetences pilnveides pasākumi, izvērtējot pedagogu pašvērtējumos atzīmētās vajadzības. </w:t>
            </w:r>
            <w:r w:rsidR="138FA69B" w:rsidRPr="00310BDF">
              <w:rPr>
                <w:rFonts w:ascii="Times New Roman" w:eastAsia="Times New Roman" w:hAnsi="Times New Roman"/>
                <w:sz w:val="24"/>
                <w:szCs w:val="24"/>
                <w:lang w:val="lv-LV"/>
              </w:rPr>
              <w:t>Izglītības iestādē</w:t>
            </w:r>
            <w:r w:rsidR="7A598317" w:rsidRPr="00310BDF">
              <w:rPr>
                <w:rFonts w:ascii="Times New Roman" w:eastAsia="Times New Roman" w:hAnsi="Times New Roman"/>
                <w:sz w:val="24"/>
                <w:szCs w:val="24"/>
                <w:lang w:val="lv-LV"/>
              </w:rPr>
              <w:t xml:space="preserve"> tiek popularizēta pedagogu  labās prakses pieredzes apmaiņa (pedagogu savstarpēji vērotās mācību stundas, darbnīcas, attālinātajā mācību procesā - </w:t>
            </w:r>
            <w:proofErr w:type="spellStart"/>
            <w:r w:rsidR="7A598317" w:rsidRPr="00310BDF">
              <w:rPr>
                <w:rFonts w:ascii="Times New Roman" w:eastAsia="Times New Roman" w:hAnsi="Times New Roman"/>
                <w:sz w:val="24"/>
                <w:szCs w:val="24"/>
                <w:lang w:val="lv-LV"/>
              </w:rPr>
              <w:t>digitālājā</w:t>
            </w:r>
            <w:proofErr w:type="spellEnd"/>
            <w:r w:rsidR="7A598317" w:rsidRPr="00310BDF">
              <w:rPr>
                <w:rFonts w:ascii="Times New Roman" w:eastAsia="Times New Roman" w:hAnsi="Times New Roman"/>
                <w:sz w:val="24"/>
                <w:szCs w:val="24"/>
                <w:lang w:val="lv-LV"/>
              </w:rPr>
              <w:t xml:space="preserve"> vidē)</w:t>
            </w:r>
            <w:r w:rsidR="1C9CC385" w:rsidRPr="00310BDF">
              <w:rPr>
                <w:rFonts w:ascii="Times New Roman" w:eastAsia="Times New Roman" w:hAnsi="Times New Roman"/>
                <w:sz w:val="24"/>
                <w:szCs w:val="24"/>
                <w:lang w:val="lv-LV"/>
              </w:rPr>
              <w:t>.</w:t>
            </w:r>
          </w:p>
        </w:tc>
        <w:tc>
          <w:tcPr>
            <w:tcW w:w="5528" w:type="dxa"/>
            <w:shd w:val="clear" w:color="auto" w:fill="auto"/>
          </w:tcPr>
          <w:p w14:paraId="47F0DF79" w14:textId="334DEAEA" w:rsidR="7A598317" w:rsidRPr="00310BDF" w:rsidRDefault="7A598317"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 xml:space="preserve">Veicināt </w:t>
            </w:r>
            <w:r w:rsidR="4DED11A3" w:rsidRPr="00310BDF">
              <w:rPr>
                <w:rFonts w:ascii="Times New Roman" w:eastAsia="Times New Roman" w:hAnsi="Times New Roman"/>
                <w:sz w:val="24"/>
                <w:szCs w:val="24"/>
                <w:lang w:val="lv-LV"/>
              </w:rPr>
              <w:t>I</w:t>
            </w:r>
            <w:r w:rsidR="34FBD8AE" w:rsidRPr="00310BDF">
              <w:rPr>
                <w:rFonts w:ascii="Times New Roman" w:eastAsia="Times New Roman" w:hAnsi="Times New Roman"/>
                <w:sz w:val="24"/>
                <w:szCs w:val="24"/>
                <w:lang w:val="lv-LV"/>
              </w:rPr>
              <w:t>zglītības iestādes</w:t>
            </w:r>
            <w:r w:rsidRPr="00310BDF">
              <w:rPr>
                <w:rFonts w:ascii="Times New Roman" w:eastAsia="Times New Roman" w:hAnsi="Times New Roman"/>
                <w:sz w:val="24"/>
                <w:szCs w:val="24"/>
                <w:lang w:val="lv-LV"/>
              </w:rPr>
              <w:t xml:space="preserve"> pedagogu kolektīva pēctecību, piesaistot kolektīvam  uz izglītības attīstību orientētus jaunus pedagogus.</w:t>
            </w:r>
          </w:p>
          <w:p w14:paraId="27FA786F" w14:textId="01BC686D" w:rsidR="03C67310" w:rsidRPr="00310BDF" w:rsidRDefault="03C67310" w:rsidP="00D72EAB">
            <w:pPr>
              <w:pStyle w:val="Sarakstarindkopa"/>
              <w:spacing w:after="0" w:line="240" w:lineRule="auto"/>
              <w:jc w:val="both"/>
              <w:rPr>
                <w:rFonts w:ascii="Times New Roman" w:eastAsia="Times New Roman" w:hAnsi="Times New Roman"/>
                <w:sz w:val="24"/>
                <w:szCs w:val="24"/>
                <w:lang w:val="lv-LV"/>
              </w:rPr>
            </w:pPr>
          </w:p>
        </w:tc>
      </w:tr>
      <w:tr w:rsidR="00310BDF" w:rsidRPr="00E4575E" w14:paraId="38B7095A" w14:textId="77777777" w:rsidTr="00310BDF">
        <w:tc>
          <w:tcPr>
            <w:tcW w:w="5075" w:type="dxa"/>
            <w:shd w:val="clear" w:color="auto" w:fill="auto"/>
          </w:tcPr>
          <w:p w14:paraId="3178F84C" w14:textId="131C5A49" w:rsidR="00E45E82" w:rsidRPr="00310BDF" w:rsidRDefault="37E86760" w:rsidP="00D72EAB">
            <w:pPr>
              <w:spacing w:after="0" w:line="240" w:lineRule="auto"/>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Izglītības iestādes</w:t>
            </w:r>
            <w:r w:rsidR="162C6F3E" w:rsidRPr="00310BDF">
              <w:rPr>
                <w:rFonts w:ascii="Times New Roman" w:eastAsia="Times New Roman" w:hAnsi="Times New Roman"/>
                <w:sz w:val="24"/>
                <w:szCs w:val="24"/>
                <w:lang w:val="lv-LV"/>
              </w:rPr>
              <w:t xml:space="preserve"> vadība veicina un atbalsta </w:t>
            </w:r>
            <w:r w:rsidR="3102CC43" w:rsidRPr="00310BDF">
              <w:rPr>
                <w:rFonts w:ascii="Times New Roman" w:eastAsia="Times New Roman" w:hAnsi="Times New Roman"/>
                <w:sz w:val="24"/>
                <w:szCs w:val="24"/>
                <w:lang w:val="lv-LV"/>
              </w:rPr>
              <w:t>iestādes</w:t>
            </w:r>
            <w:r w:rsidR="162C6F3E" w:rsidRPr="00310BDF">
              <w:rPr>
                <w:rFonts w:ascii="Times New Roman" w:eastAsia="Times New Roman" w:hAnsi="Times New Roman"/>
                <w:sz w:val="24"/>
                <w:szCs w:val="24"/>
                <w:lang w:val="lv-LV"/>
              </w:rPr>
              <w:t xml:space="preserve"> personāla izaugsmes un attīstības iespējas savā karjeras jomā.</w:t>
            </w:r>
          </w:p>
        </w:tc>
        <w:tc>
          <w:tcPr>
            <w:tcW w:w="5528" w:type="dxa"/>
            <w:shd w:val="clear" w:color="auto" w:fill="auto"/>
          </w:tcPr>
          <w:p w14:paraId="08DA45DE" w14:textId="00F5B901" w:rsidR="00E45E82" w:rsidRPr="00310BDF" w:rsidRDefault="73BDA8CB"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Rosināt pedagogus profesionālās kompetences  pilnveides kursos iegūtās zināšanas izmantot mērķtiecīgi ne tikai savā darbā, bet dalīties ar aktuālo mācību jomās.</w:t>
            </w:r>
          </w:p>
        </w:tc>
      </w:tr>
      <w:tr w:rsidR="00310BDF" w:rsidRPr="00310BDF" w14:paraId="002659D6" w14:textId="77777777" w:rsidTr="00310BDF">
        <w:tc>
          <w:tcPr>
            <w:tcW w:w="5075" w:type="dxa"/>
            <w:shd w:val="clear" w:color="auto" w:fill="auto"/>
          </w:tcPr>
          <w:p w14:paraId="60EE81E8" w14:textId="4B5300CC" w:rsidR="00E45E82" w:rsidRPr="00310BDF" w:rsidRDefault="30042F6D"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Pedagogi regulāri apmeklē profesionālās pilnveides kursus, mērķtiecīgi izvērtējot savu profesionālo darbību, balstoties uz savām  vajadzībām</w:t>
            </w:r>
            <w:r w:rsidR="37CE459C" w:rsidRPr="00310BDF">
              <w:rPr>
                <w:rFonts w:ascii="Times New Roman" w:eastAsia="Times New Roman" w:hAnsi="Times New Roman"/>
                <w:sz w:val="24"/>
                <w:szCs w:val="24"/>
                <w:lang w:val="lv-LV"/>
              </w:rPr>
              <w:t>, kā arī ņem aktīvu dalību kvalitātes novērtēšanas procesā.</w:t>
            </w:r>
          </w:p>
        </w:tc>
        <w:tc>
          <w:tcPr>
            <w:tcW w:w="5528" w:type="dxa"/>
            <w:shd w:val="clear" w:color="auto" w:fill="auto"/>
          </w:tcPr>
          <w:p w14:paraId="38FA94AC" w14:textId="6DC6FD87" w:rsidR="00E45E82" w:rsidRPr="00310BDF" w:rsidRDefault="00EE7FB1" w:rsidP="00D72EAB">
            <w:pPr>
              <w:pStyle w:val="Sarakstarindkopa"/>
              <w:spacing w:after="0" w:line="240" w:lineRule="auto"/>
              <w:ind w:left="0"/>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A</w:t>
            </w:r>
            <w:r w:rsidR="37CE459C" w:rsidRPr="00310BDF">
              <w:rPr>
                <w:rFonts w:ascii="Times New Roman" w:eastAsia="Times New Roman" w:hAnsi="Times New Roman"/>
                <w:sz w:val="24"/>
                <w:szCs w:val="24"/>
                <w:lang w:val="lv-LV"/>
              </w:rPr>
              <w:t xml:space="preserve">pzināt iekšējos resursus, popularizējot labās prakses piemērus mācību un audzināšanas procesā. </w:t>
            </w:r>
            <w:r w:rsidRPr="00310BDF">
              <w:rPr>
                <w:rFonts w:ascii="Times New Roman" w:eastAsia="Times New Roman" w:hAnsi="Times New Roman"/>
                <w:sz w:val="24"/>
                <w:szCs w:val="24"/>
                <w:lang w:val="lv-LV"/>
              </w:rPr>
              <w:t>V</w:t>
            </w:r>
            <w:r w:rsidR="37CE459C" w:rsidRPr="00310BDF">
              <w:rPr>
                <w:rFonts w:ascii="Times New Roman" w:eastAsia="Times New Roman" w:hAnsi="Times New Roman"/>
                <w:sz w:val="24"/>
                <w:szCs w:val="24"/>
                <w:lang w:val="lv-LV"/>
              </w:rPr>
              <w:t>eidot Digitālās metodiskās mapes, kura var izmantot arī citi jomas/ jomu pedagogi.</w:t>
            </w:r>
          </w:p>
        </w:tc>
      </w:tr>
    </w:tbl>
    <w:p w14:paraId="3022A337" w14:textId="77777777" w:rsidR="00BC2E9B" w:rsidRPr="00310BDF" w:rsidRDefault="00BC2E9B" w:rsidP="00166882">
      <w:pPr>
        <w:spacing w:after="0" w:line="240" w:lineRule="auto"/>
        <w:rPr>
          <w:rFonts w:ascii="Times New Roman" w:hAnsi="Times New Roman"/>
          <w:sz w:val="24"/>
          <w:szCs w:val="24"/>
          <w:lang w:val="lv-LV"/>
        </w:rPr>
      </w:pPr>
    </w:p>
    <w:p w14:paraId="320E5B61" w14:textId="14F3CDCA" w:rsidR="37642360" w:rsidRPr="00B143FF" w:rsidRDefault="00B143FF" w:rsidP="00B143FF">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4. </w:t>
      </w:r>
      <w:r w:rsidR="37642360" w:rsidRPr="00B143FF">
        <w:rPr>
          <w:rFonts w:ascii="Times New Roman" w:hAnsi="Times New Roman"/>
          <w:b/>
          <w:bCs/>
          <w:sz w:val="24"/>
          <w:szCs w:val="24"/>
          <w:lang w:val="lv-LV"/>
        </w:rPr>
        <w:t xml:space="preserve">Informācija par lielākajiem īstenotajiem projektiem par </w:t>
      </w:r>
      <w:r w:rsidR="198FE2AA" w:rsidRPr="00B143FF">
        <w:rPr>
          <w:rFonts w:ascii="Times New Roman" w:hAnsi="Times New Roman"/>
          <w:b/>
          <w:bCs/>
          <w:sz w:val="24"/>
          <w:szCs w:val="24"/>
          <w:lang w:val="lv-LV"/>
        </w:rPr>
        <w:t>2020./2021.māc.g.</w:t>
      </w:r>
    </w:p>
    <w:p w14:paraId="4FDD97BD" w14:textId="2F3CB785" w:rsidR="3505052A" w:rsidRPr="00310BDF" w:rsidRDefault="3505052A" w:rsidP="3505052A">
      <w:pPr>
        <w:spacing w:after="0" w:line="240" w:lineRule="auto"/>
        <w:jc w:val="center"/>
        <w:rPr>
          <w:rFonts w:ascii="Times New Roman" w:hAnsi="Times New Roman"/>
          <w:b/>
          <w:bCs/>
          <w:sz w:val="24"/>
          <w:szCs w:val="24"/>
          <w:lang w:val="lv-LV"/>
        </w:rPr>
      </w:pPr>
    </w:p>
    <w:p w14:paraId="3C04F0C6" w14:textId="7709182C" w:rsidR="6C84250A" w:rsidRPr="00310BDF" w:rsidRDefault="6C84250A" w:rsidP="3505052A">
      <w:pPr>
        <w:jc w:val="both"/>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 xml:space="preserve">4.1. </w:t>
      </w:r>
      <w:r w:rsidR="06CB1C0E" w:rsidRPr="00310BDF">
        <w:rPr>
          <w:rFonts w:ascii="Times New Roman" w:eastAsia="Times New Roman" w:hAnsi="Times New Roman"/>
          <w:sz w:val="24"/>
          <w:szCs w:val="24"/>
          <w:lang w:val="lv-LV"/>
        </w:rPr>
        <w:t xml:space="preserve">to īsa anotācija un rezultāti; </w:t>
      </w:r>
    </w:p>
    <w:p w14:paraId="7A3EBD8B" w14:textId="659C362C" w:rsidR="06CB1C0E" w:rsidRPr="00310BDF" w:rsidRDefault="06CB1C0E" w:rsidP="3505052A">
      <w:pPr>
        <w:pStyle w:val="Sarakstarindkopa"/>
        <w:numPr>
          <w:ilvl w:val="0"/>
          <w:numId w:val="7"/>
        </w:numPr>
        <w:jc w:val="both"/>
        <w:rPr>
          <w:rFonts w:eastAsia="Times New Roman"/>
          <w:sz w:val="24"/>
          <w:szCs w:val="24"/>
          <w:lang w:val="lv-LV"/>
        </w:rPr>
      </w:pPr>
      <w:r w:rsidRPr="00310BDF">
        <w:rPr>
          <w:rStyle w:val="Izteiksmgs"/>
          <w:rFonts w:ascii="Times New Roman" w:eastAsia="Times New Roman" w:hAnsi="Times New Roman"/>
          <w:b w:val="0"/>
          <w:bCs w:val="0"/>
          <w:sz w:val="24"/>
          <w:szCs w:val="24"/>
          <w:lang w:val="lv-LV"/>
        </w:rPr>
        <w:t xml:space="preserve">Eiropas Sociālā fonda projekts “Atbalsts priekšlaicīgas mācību pārtraukšanas samazināšanai ” – </w:t>
      </w:r>
      <w:proofErr w:type="spellStart"/>
      <w:r w:rsidRPr="00310BDF">
        <w:rPr>
          <w:rStyle w:val="Izteiksmgs"/>
          <w:rFonts w:ascii="Times New Roman" w:eastAsia="Times New Roman" w:hAnsi="Times New Roman"/>
          <w:b w:val="0"/>
          <w:bCs w:val="0"/>
          <w:sz w:val="24"/>
          <w:szCs w:val="24"/>
          <w:lang w:val="lv-LV"/>
        </w:rPr>
        <w:t>PuMPuRS</w:t>
      </w:r>
      <w:proofErr w:type="spellEnd"/>
      <w:r w:rsidRPr="00310BDF">
        <w:rPr>
          <w:rStyle w:val="Izteiksmgs"/>
          <w:rFonts w:ascii="Times New Roman" w:eastAsia="Times New Roman" w:hAnsi="Times New Roman"/>
          <w:b w:val="0"/>
          <w:bCs w:val="0"/>
          <w:sz w:val="24"/>
          <w:szCs w:val="24"/>
          <w:lang w:val="lv-LV"/>
        </w:rPr>
        <w:t xml:space="preserve"> (projekts Nr.8.3.4.0/16/I/001).  2020./2021.mācību gadā izglītojamie neiesaistījās Eiropas Sociālā fonda projekts “Atbalsts priekšlaicīgas mācību pārtraukšanas samazināšanai ” – </w:t>
      </w:r>
      <w:proofErr w:type="spellStart"/>
      <w:r w:rsidRPr="00310BDF">
        <w:rPr>
          <w:rStyle w:val="Izteiksmgs"/>
          <w:rFonts w:ascii="Times New Roman" w:eastAsia="Times New Roman" w:hAnsi="Times New Roman"/>
          <w:b w:val="0"/>
          <w:bCs w:val="0"/>
          <w:sz w:val="24"/>
          <w:szCs w:val="24"/>
          <w:lang w:val="lv-LV"/>
        </w:rPr>
        <w:t>PuMPuRS</w:t>
      </w:r>
      <w:proofErr w:type="spellEnd"/>
      <w:r w:rsidRPr="00310BDF">
        <w:rPr>
          <w:rStyle w:val="Izteiksmgs"/>
          <w:rFonts w:ascii="Times New Roman" w:eastAsia="Times New Roman" w:hAnsi="Times New Roman"/>
          <w:b w:val="0"/>
          <w:bCs w:val="0"/>
          <w:sz w:val="24"/>
          <w:szCs w:val="24"/>
          <w:lang w:val="lv-LV"/>
        </w:rPr>
        <w:t xml:space="preserve"> (projekts Nr.8.3.4.0/16/I/001) </w:t>
      </w:r>
    </w:p>
    <w:p w14:paraId="6C7EC3DA" w14:textId="0A10A2C2" w:rsidR="06CB1C0E" w:rsidRPr="00310BDF" w:rsidRDefault="06CB1C0E" w:rsidP="3505052A">
      <w:pPr>
        <w:pStyle w:val="Sarakstarindkopa"/>
        <w:numPr>
          <w:ilvl w:val="0"/>
          <w:numId w:val="6"/>
        </w:numPr>
        <w:jc w:val="both"/>
        <w:rPr>
          <w:rFonts w:eastAsia="Times New Roman"/>
          <w:sz w:val="24"/>
          <w:szCs w:val="24"/>
        </w:rPr>
      </w:pPr>
      <w:r w:rsidRPr="00310BDF">
        <w:rPr>
          <w:rFonts w:ascii="Times New Roman" w:eastAsia="Times New Roman" w:hAnsi="Times New Roman"/>
          <w:sz w:val="24"/>
          <w:szCs w:val="24"/>
          <w:lang w:val="lv-LV"/>
        </w:rPr>
        <w:t xml:space="preserve">Latvijas skolas Somas projekts. Katra klase izmantoja gan klātienē, gan attālināti Latvijas skolas somas piedāvātās kultūras un izglītojošās aktivitātes. Realizētās aktivitātes tika iekļautas izzinošā mācību procesā. </w:t>
      </w:r>
    </w:p>
    <w:p w14:paraId="16197024" w14:textId="1C87DFF5" w:rsidR="06CB1C0E" w:rsidRPr="00310BDF" w:rsidRDefault="06CB1C0E" w:rsidP="3505052A">
      <w:pPr>
        <w:pStyle w:val="Sarakstarindkopa"/>
        <w:numPr>
          <w:ilvl w:val="0"/>
          <w:numId w:val="5"/>
        </w:numPr>
        <w:jc w:val="both"/>
        <w:rPr>
          <w:rFonts w:eastAsia="Times New Roman"/>
          <w:sz w:val="24"/>
          <w:szCs w:val="24"/>
          <w:lang w:val="lv-LV"/>
        </w:rPr>
      </w:pPr>
      <w:proofErr w:type="spellStart"/>
      <w:r w:rsidRPr="00310BDF">
        <w:rPr>
          <w:rFonts w:ascii="Times New Roman" w:eastAsia="Times New Roman" w:hAnsi="Times New Roman"/>
          <w:sz w:val="24"/>
          <w:szCs w:val="24"/>
          <w:lang w:val="lv-LV"/>
        </w:rPr>
        <w:t>Erasmus</w:t>
      </w:r>
      <w:proofErr w:type="spellEnd"/>
      <w:r w:rsidRPr="00310BDF">
        <w:rPr>
          <w:rFonts w:ascii="Times New Roman" w:eastAsia="Times New Roman" w:hAnsi="Times New Roman"/>
          <w:sz w:val="24"/>
          <w:szCs w:val="24"/>
          <w:lang w:val="lv-LV"/>
        </w:rPr>
        <w:t xml:space="preserve"> + projekta  “Mācību procesa pilnveide atbilstoši jaunajām izglītības kompetencēm – no teorijas uz praksi” (PVS ID 4036). Pamatojoties uz Covid-19 valstī noteiktajiem ierobežojumiem, projekta praktiskā daļa tiek realizēta 2021./2022.mācību gada oktobrī. </w:t>
      </w:r>
    </w:p>
    <w:p w14:paraId="3C094644" w14:textId="69E035D6" w:rsidR="06CB1C0E" w:rsidRPr="00310BDF" w:rsidRDefault="06CB1C0E" w:rsidP="3505052A">
      <w:pPr>
        <w:pStyle w:val="Sarakstarindkopa"/>
        <w:numPr>
          <w:ilvl w:val="0"/>
          <w:numId w:val="4"/>
        </w:numPr>
        <w:jc w:val="both"/>
        <w:rPr>
          <w:rFonts w:eastAsia="Times New Roman"/>
          <w:sz w:val="24"/>
          <w:szCs w:val="24"/>
          <w:lang w:val="lv-LV"/>
        </w:rPr>
      </w:pPr>
      <w:r w:rsidRPr="00310BDF">
        <w:rPr>
          <w:rFonts w:ascii="Times New Roman" w:eastAsia="Times New Roman" w:hAnsi="Times New Roman"/>
          <w:sz w:val="24"/>
          <w:szCs w:val="24"/>
          <w:lang w:val="lv-LV"/>
        </w:rPr>
        <w:t>Latvijas Universitātes Pedagoģijas, Psiholoģijas un mākslas fakultātes Starptautiskajā izglītības sasniegumu novērtēšanas asociācijas IEA (</w:t>
      </w:r>
      <w:proofErr w:type="spellStart"/>
      <w:r w:rsidRPr="00310BDF">
        <w:rPr>
          <w:rFonts w:ascii="Times New Roman" w:eastAsia="Times New Roman" w:hAnsi="Times New Roman"/>
          <w:i/>
          <w:iCs/>
          <w:sz w:val="24"/>
          <w:szCs w:val="24"/>
          <w:lang w:val="lv-LV"/>
        </w:rPr>
        <w:t>Internacional</w:t>
      </w:r>
      <w:proofErr w:type="spellEnd"/>
      <w:r w:rsidRPr="00310BDF">
        <w:rPr>
          <w:rFonts w:ascii="Times New Roman" w:eastAsia="Times New Roman" w:hAnsi="Times New Roman"/>
          <w:i/>
          <w:iCs/>
          <w:sz w:val="24"/>
          <w:szCs w:val="24"/>
          <w:lang w:val="lv-LV"/>
        </w:rPr>
        <w:t xml:space="preserve"> Association </w:t>
      </w:r>
      <w:proofErr w:type="spellStart"/>
      <w:r w:rsidRPr="00310BDF">
        <w:rPr>
          <w:rFonts w:ascii="Times New Roman" w:eastAsia="Times New Roman" w:hAnsi="Times New Roman"/>
          <w:i/>
          <w:iCs/>
          <w:sz w:val="24"/>
          <w:szCs w:val="24"/>
          <w:lang w:val="lv-LV"/>
        </w:rPr>
        <w:t>for</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the</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Evalution</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of</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Education</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Achievement</w:t>
      </w:r>
      <w:proofErr w:type="spellEnd"/>
      <w:r w:rsidRPr="00310BDF">
        <w:rPr>
          <w:rFonts w:ascii="Times New Roman" w:eastAsia="Times New Roman" w:hAnsi="Times New Roman"/>
          <w:i/>
          <w:iCs/>
          <w:sz w:val="24"/>
          <w:szCs w:val="24"/>
          <w:lang w:val="lv-LV"/>
        </w:rPr>
        <w:t xml:space="preserve">) </w:t>
      </w:r>
      <w:r w:rsidRPr="00310BDF">
        <w:rPr>
          <w:rFonts w:ascii="Times New Roman" w:eastAsia="Times New Roman" w:hAnsi="Times New Roman"/>
          <w:sz w:val="24"/>
          <w:szCs w:val="24"/>
          <w:lang w:val="lv-LV"/>
        </w:rPr>
        <w:t>Starptautiskā lasītprasmes novērtēšanas pētījumā PIRLS 2021</w:t>
      </w:r>
      <w:r w:rsidRPr="00310BDF">
        <w:rPr>
          <w:rFonts w:ascii="Times New Roman" w:eastAsia="Times New Roman" w:hAnsi="Times New Roman"/>
          <w:i/>
          <w:iCs/>
          <w:sz w:val="24"/>
          <w:szCs w:val="24"/>
          <w:lang w:val="lv-LV"/>
        </w:rPr>
        <w:t xml:space="preserve"> (Progress </w:t>
      </w:r>
      <w:proofErr w:type="spellStart"/>
      <w:r w:rsidRPr="00310BDF">
        <w:rPr>
          <w:rFonts w:ascii="Times New Roman" w:eastAsia="Times New Roman" w:hAnsi="Times New Roman"/>
          <w:i/>
          <w:iCs/>
          <w:sz w:val="24"/>
          <w:szCs w:val="24"/>
          <w:lang w:val="lv-LV"/>
        </w:rPr>
        <w:t>in</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Internacional</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Reading</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Literacy</w:t>
      </w:r>
      <w:proofErr w:type="spellEnd"/>
      <w:r w:rsidRPr="00310BDF">
        <w:rPr>
          <w:rFonts w:ascii="Times New Roman" w:eastAsia="Times New Roman" w:hAnsi="Times New Roman"/>
          <w:i/>
          <w:iCs/>
          <w:sz w:val="24"/>
          <w:szCs w:val="24"/>
          <w:lang w:val="lv-LV"/>
        </w:rPr>
        <w:t xml:space="preserve"> </w:t>
      </w:r>
      <w:proofErr w:type="spellStart"/>
      <w:r w:rsidRPr="00310BDF">
        <w:rPr>
          <w:rFonts w:ascii="Times New Roman" w:eastAsia="Times New Roman" w:hAnsi="Times New Roman"/>
          <w:i/>
          <w:iCs/>
          <w:sz w:val="24"/>
          <w:szCs w:val="24"/>
          <w:lang w:val="lv-LV"/>
        </w:rPr>
        <w:t>Study</w:t>
      </w:r>
      <w:proofErr w:type="spellEnd"/>
      <w:r w:rsidRPr="00310BDF">
        <w:rPr>
          <w:rFonts w:ascii="Times New Roman" w:eastAsia="Times New Roman" w:hAnsi="Times New Roman"/>
          <w:i/>
          <w:iCs/>
          <w:sz w:val="24"/>
          <w:szCs w:val="24"/>
          <w:lang w:val="lv-LV"/>
        </w:rPr>
        <w:t xml:space="preserve">) </w:t>
      </w:r>
      <w:r w:rsidRPr="00310BDF">
        <w:rPr>
          <w:rFonts w:ascii="Times New Roman" w:eastAsia="Times New Roman" w:hAnsi="Times New Roman"/>
          <w:sz w:val="24"/>
          <w:szCs w:val="24"/>
          <w:lang w:val="lv-LV"/>
        </w:rPr>
        <w:t>īstenošanā Eiropas Sociālā fonda finansētā projektā Nr.8.3.6.1/16/I/001 “Dalība starptautiskos izglītības pētījumos” ietvaros.  Pamatojoties uz Covid-19 valstī noteiktajiem ierobežojumiem, projekta praktiskā daļa tiek realizēta 2021./2022.mācību gada septembri.</w:t>
      </w:r>
    </w:p>
    <w:p w14:paraId="6319E4DD" w14:textId="520586CF" w:rsidR="3505052A" w:rsidRPr="00310BDF" w:rsidRDefault="3505052A" w:rsidP="3505052A">
      <w:pPr>
        <w:spacing w:after="0" w:line="240" w:lineRule="auto"/>
        <w:jc w:val="center"/>
        <w:rPr>
          <w:rFonts w:ascii="Times New Roman" w:hAnsi="Times New Roman"/>
          <w:b/>
          <w:bCs/>
          <w:sz w:val="24"/>
          <w:szCs w:val="24"/>
          <w:lang w:val="lv-LV"/>
        </w:rPr>
      </w:pPr>
    </w:p>
    <w:p w14:paraId="2883DD57" w14:textId="77777777" w:rsidR="00446618" w:rsidRPr="00310BDF" w:rsidRDefault="00446618" w:rsidP="00166882">
      <w:pPr>
        <w:spacing w:after="0" w:line="240" w:lineRule="auto"/>
        <w:rPr>
          <w:rFonts w:ascii="Times New Roman" w:hAnsi="Times New Roman"/>
          <w:sz w:val="24"/>
          <w:szCs w:val="24"/>
          <w:lang w:val="lv-LV"/>
        </w:rPr>
      </w:pPr>
    </w:p>
    <w:p w14:paraId="579298B6" w14:textId="61BD4815" w:rsidR="00446618" w:rsidRPr="00310BDF" w:rsidRDefault="0414E671" w:rsidP="00B143FF">
      <w:pPr>
        <w:pStyle w:val="Sarakstarindkopa"/>
        <w:numPr>
          <w:ilvl w:val="0"/>
          <w:numId w:val="4"/>
        </w:numPr>
        <w:spacing w:after="0" w:line="240" w:lineRule="auto"/>
        <w:ind w:left="426"/>
        <w:jc w:val="center"/>
        <w:rPr>
          <w:rFonts w:eastAsia="Times New Roman"/>
          <w:b/>
          <w:bCs/>
          <w:sz w:val="24"/>
          <w:szCs w:val="24"/>
          <w:lang w:val="lv-LV"/>
        </w:rPr>
      </w:pPr>
      <w:r w:rsidRPr="00310BDF">
        <w:rPr>
          <w:rFonts w:ascii="Times New Roman" w:hAnsi="Times New Roman"/>
          <w:b/>
          <w:bCs/>
          <w:sz w:val="24"/>
          <w:szCs w:val="24"/>
          <w:lang w:val="lv-LV"/>
        </w:rPr>
        <w:t>I</w:t>
      </w:r>
      <w:r w:rsidR="37642360" w:rsidRPr="00310BDF">
        <w:rPr>
          <w:rFonts w:ascii="Times New Roman" w:hAnsi="Times New Roman"/>
          <w:b/>
          <w:bCs/>
          <w:sz w:val="24"/>
          <w:szCs w:val="24"/>
          <w:lang w:val="lv-LV"/>
        </w:rPr>
        <w:t>nformācija par institūcijām, ar kurām noslēgti sadarbības līgumi</w:t>
      </w:r>
      <w:r w:rsidR="69C3A41C" w:rsidRPr="00310BDF">
        <w:rPr>
          <w:rFonts w:ascii="Times New Roman" w:hAnsi="Times New Roman"/>
          <w:b/>
          <w:bCs/>
          <w:sz w:val="24"/>
          <w:szCs w:val="24"/>
          <w:lang w:val="lv-LV"/>
        </w:rPr>
        <w:t xml:space="preserve"> </w:t>
      </w:r>
      <w:r w:rsidR="69C3A41C" w:rsidRPr="00310BDF">
        <w:rPr>
          <w:rFonts w:ascii="Times New Roman" w:hAnsi="Times New Roman"/>
          <w:sz w:val="24"/>
          <w:szCs w:val="24"/>
          <w:lang w:val="lv-LV"/>
        </w:rPr>
        <w:t xml:space="preserve"> (izglītības programmu īstenošanai)</w:t>
      </w:r>
    </w:p>
    <w:p w14:paraId="79FB94BB" w14:textId="59EEDEBE" w:rsidR="3505052A" w:rsidRPr="00310BDF" w:rsidRDefault="3505052A" w:rsidP="3505052A">
      <w:pPr>
        <w:spacing w:after="0" w:line="240" w:lineRule="auto"/>
        <w:jc w:val="both"/>
        <w:rPr>
          <w:rFonts w:ascii="Times New Roman" w:hAnsi="Times New Roman"/>
          <w:sz w:val="24"/>
          <w:szCs w:val="24"/>
          <w:lang w:val="lv-LV"/>
        </w:rPr>
      </w:pPr>
    </w:p>
    <w:p w14:paraId="2BF12A2A" w14:textId="6133E980" w:rsidR="45719B20" w:rsidRPr="00310BDF" w:rsidRDefault="45719B20" w:rsidP="3505052A">
      <w:pPr>
        <w:pStyle w:val="Sarakstarindkopa"/>
        <w:numPr>
          <w:ilvl w:val="0"/>
          <w:numId w:val="41"/>
        </w:numPr>
        <w:spacing w:after="0" w:line="240" w:lineRule="auto"/>
        <w:jc w:val="both"/>
        <w:rPr>
          <w:sz w:val="24"/>
          <w:szCs w:val="24"/>
          <w:lang w:val="lv-LV"/>
        </w:rPr>
      </w:pPr>
      <w:r w:rsidRPr="00310BDF">
        <w:rPr>
          <w:rFonts w:ascii="Times New Roman" w:hAnsi="Times New Roman"/>
          <w:sz w:val="24"/>
          <w:szCs w:val="24"/>
          <w:lang w:val="lv-LV"/>
        </w:rPr>
        <w:t>Sadarbības līgums</w:t>
      </w:r>
      <w:r w:rsidR="46E37AED" w:rsidRPr="00310BDF">
        <w:rPr>
          <w:rFonts w:ascii="Times New Roman" w:hAnsi="Times New Roman"/>
          <w:sz w:val="24"/>
          <w:szCs w:val="24"/>
          <w:lang w:val="lv-LV"/>
        </w:rPr>
        <w:t xml:space="preserve"> 18.08.2020.</w:t>
      </w:r>
      <w:r w:rsidRPr="00310BDF">
        <w:rPr>
          <w:rFonts w:ascii="Times New Roman" w:hAnsi="Times New Roman"/>
          <w:sz w:val="24"/>
          <w:szCs w:val="24"/>
          <w:lang w:val="lv-LV"/>
        </w:rPr>
        <w:t xml:space="preserve"> ar Oskara Kalpaka Rīgas Tautas daiļamatu pamatskolu</w:t>
      </w:r>
      <w:r w:rsidR="083E95BC" w:rsidRPr="00310BDF">
        <w:rPr>
          <w:rFonts w:ascii="Times New Roman" w:hAnsi="Times New Roman"/>
          <w:sz w:val="24"/>
          <w:szCs w:val="24"/>
          <w:lang w:val="lv-LV"/>
        </w:rPr>
        <w:t xml:space="preserve"> (pamatojoties MK 2016.gada 5.jūlijs Nr.447, 7.6.apak</w:t>
      </w:r>
      <w:r w:rsidR="5B480DAE" w:rsidRPr="00310BDF">
        <w:rPr>
          <w:rFonts w:ascii="Times New Roman" w:hAnsi="Times New Roman"/>
          <w:sz w:val="24"/>
          <w:szCs w:val="24"/>
          <w:lang w:val="lv-LV"/>
        </w:rPr>
        <w:t xml:space="preserve">špunktu) </w:t>
      </w:r>
    </w:p>
    <w:p w14:paraId="1151AF63" w14:textId="4DDAA567" w:rsidR="007F440F" w:rsidRPr="00310BDF" w:rsidRDefault="64421F55" w:rsidP="3505052A">
      <w:pPr>
        <w:pStyle w:val="Sarakstarindkopa"/>
        <w:numPr>
          <w:ilvl w:val="0"/>
          <w:numId w:val="41"/>
        </w:num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Līgums par personas datu apstrādi un informācijas sistēmas “</w:t>
      </w:r>
      <w:r w:rsidR="13120E5A" w:rsidRPr="00310BDF">
        <w:rPr>
          <w:rFonts w:ascii="Times New Roman" w:hAnsi="Times New Roman"/>
          <w:sz w:val="24"/>
          <w:szCs w:val="24"/>
          <w:lang w:val="lv-LV"/>
        </w:rPr>
        <w:t>E-klase</w:t>
      </w:r>
      <w:r w:rsidRPr="00310BDF">
        <w:rPr>
          <w:rFonts w:ascii="Times New Roman" w:hAnsi="Times New Roman"/>
          <w:sz w:val="24"/>
          <w:szCs w:val="24"/>
          <w:lang w:val="lv-LV"/>
        </w:rPr>
        <w:t>” pakalpojumu sniegšanu</w:t>
      </w:r>
      <w:r w:rsidR="264B106A" w:rsidRPr="00310BDF">
        <w:rPr>
          <w:rFonts w:ascii="Times New Roman" w:hAnsi="Times New Roman"/>
          <w:sz w:val="24"/>
          <w:szCs w:val="24"/>
          <w:lang w:val="lv-LV"/>
        </w:rPr>
        <w:t>.</w:t>
      </w:r>
      <w:r w:rsidRPr="00310BDF">
        <w:rPr>
          <w:rFonts w:ascii="Times New Roman" w:hAnsi="Times New Roman"/>
          <w:sz w:val="24"/>
          <w:szCs w:val="24"/>
          <w:lang w:val="lv-LV"/>
        </w:rPr>
        <w:t xml:space="preserve"> </w:t>
      </w:r>
    </w:p>
    <w:p w14:paraId="1DC4C45B" w14:textId="6DCC6DF5" w:rsidR="00D52487" w:rsidRPr="00310BDF" w:rsidRDefault="64421F55" w:rsidP="3505052A">
      <w:pPr>
        <w:pStyle w:val="Sarakstarindkopa"/>
        <w:numPr>
          <w:ilvl w:val="0"/>
          <w:numId w:val="41"/>
        </w:num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Papildus vienošanās pie līguma par digitālo skolas mācību procesa pārvaldes sistēmu “</w:t>
      </w:r>
      <w:proofErr w:type="spellStart"/>
      <w:r w:rsidRPr="00310BDF">
        <w:rPr>
          <w:rFonts w:ascii="Times New Roman" w:hAnsi="Times New Roman"/>
          <w:sz w:val="24"/>
          <w:szCs w:val="24"/>
          <w:lang w:val="lv-LV"/>
        </w:rPr>
        <w:t>Mykoob</w:t>
      </w:r>
      <w:proofErr w:type="spellEnd"/>
      <w:r w:rsidRPr="00310BDF">
        <w:rPr>
          <w:rFonts w:ascii="Times New Roman" w:hAnsi="Times New Roman"/>
          <w:sz w:val="24"/>
          <w:szCs w:val="24"/>
          <w:lang w:val="lv-LV"/>
        </w:rPr>
        <w:t>”.</w:t>
      </w:r>
    </w:p>
    <w:p w14:paraId="56A34B2F" w14:textId="1CA3770F" w:rsidR="00D52487" w:rsidRPr="00310BDF" w:rsidRDefault="64421F55" w:rsidP="3505052A">
      <w:pPr>
        <w:pStyle w:val="Sarakstarindkopa"/>
        <w:numPr>
          <w:ilvl w:val="0"/>
          <w:numId w:val="41"/>
        </w:num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Līgums ar “</w:t>
      </w:r>
      <w:proofErr w:type="spellStart"/>
      <w:r w:rsidRPr="00310BDF">
        <w:rPr>
          <w:rFonts w:ascii="Times New Roman" w:hAnsi="Times New Roman"/>
          <w:sz w:val="24"/>
          <w:szCs w:val="24"/>
          <w:lang w:val="lv-LV"/>
        </w:rPr>
        <w:t>Lielvārds</w:t>
      </w:r>
      <w:proofErr w:type="spellEnd"/>
      <w:r w:rsidRPr="00310BDF">
        <w:rPr>
          <w:rFonts w:ascii="Times New Roman" w:hAnsi="Times New Roman"/>
          <w:sz w:val="24"/>
          <w:szCs w:val="24"/>
          <w:lang w:val="lv-LV"/>
        </w:rPr>
        <w:t xml:space="preserve">” par mācību satura produktu, t.s. elektroniskā izdevuma </w:t>
      </w:r>
      <w:hyperlink r:id="rId13">
        <w:r w:rsidRPr="00310BDF">
          <w:rPr>
            <w:rStyle w:val="Hipersaite"/>
            <w:rFonts w:ascii="Times New Roman" w:hAnsi="Times New Roman"/>
            <w:color w:val="auto"/>
            <w:sz w:val="24"/>
            <w:szCs w:val="24"/>
            <w:lang w:val="lv-LV"/>
          </w:rPr>
          <w:t>www.soma.lv</w:t>
        </w:r>
      </w:hyperlink>
      <w:r w:rsidRPr="00310BDF">
        <w:rPr>
          <w:rFonts w:ascii="Times New Roman" w:hAnsi="Times New Roman"/>
          <w:sz w:val="24"/>
          <w:szCs w:val="24"/>
          <w:lang w:val="lv-LV"/>
        </w:rPr>
        <w:t xml:space="preserve"> abonēšana.</w:t>
      </w:r>
    </w:p>
    <w:p w14:paraId="7A359C2B" w14:textId="461B46CD" w:rsidR="00D52487" w:rsidRPr="00310BDF" w:rsidRDefault="64421F55" w:rsidP="3505052A">
      <w:pPr>
        <w:pStyle w:val="Sarakstarindkopa"/>
        <w:numPr>
          <w:ilvl w:val="0"/>
          <w:numId w:val="41"/>
        </w:num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Līgums ar SIA “Uzdevumi.lv”</w:t>
      </w:r>
      <w:r w:rsidR="6F51450A" w:rsidRPr="00310BDF">
        <w:rPr>
          <w:rFonts w:ascii="Times New Roman" w:hAnsi="Times New Roman"/>
          <w:sz w:val="24"/>
          <w:szCs w:val="24"/>
          <w:lang w:val="lv-LV"/>
        </w:rPr>
        <w:t xml:space="preserve"> par</w:t>
      </w:r>
      <w:r w:rsidRPr="00310BDF">
        <w:rPr>
          <w:rFonts w:ascii="Times New Roman" w:hAnsi="Times New Roman"/>
          <w:sz w:val="24"/>
          <w:szCs w:val="24"/>
          <w:lang w:val="lv-LV"/>
        </w:rPr>
        <w:t xml:space="preserve"> </w:t>
      </w:r>
      <w:r w:rsidR="6F51450A" w:rsidRPr="00310BDF">
        <w:rPr>
          <w:rFonts w:ascii="Times New Roman" w:hAnsi="Times New Roman"/>
          <w:sz w:val="24"/>
          <w:szCs w:val="24"/>
          <w:lang w:val="lv-LV"/>
        </w:rPr>
        <w:t>pilnas pieejas Portāla mācību priekšmetu datu bāzei (“PROF”) piekļuvi.</w:t>
      </w:r>
    </w:p>
    <w:p w14:paraId="56783BC0" w14:textId="2DE54C8D" w:rsidR="007E5F8E" w:rsidRPr="00310BDF" w:rsidRDefault="6F51450A" w:rsidP="3505052A">
      <w:pPr>
        <w:pStyle w:val="Sarakstarindkopa"/>
        <w:numPr>
          <w:ilvl w:val="0"/>
          <w:numId w:val="41"/>
        </w:num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 xml:space="preserve">Sadarbības līgums ar biedrību Junior </w:t>
      </w:r>
      <w:proofErr w:type="spellStart"/>
      <w:r w:rsidRPr="00310BDF">
        <w:rPr>
          <w:rFonts w:ascii="Times New Roman" w:hAnsi="Times New Roman"/>
          <w:sz w:val="24"/>
          <w:szCs w:val="24"/>
          <w:lang w:val="lv-LV"/>
        </w:rPr>
        <w:t>Achievement</w:t>
      </w:r>
      <w:proofErr w:type="spellEnd"/>
      <w:r w:rsidRPr="00310BDF">
        <w:rPr>
          <w:rFonts w:ascii="Times New Roman" w:hAnsi="Times New Roman"/>
          <w:sz w:val="24"/>
          <w:szCs w:val="24"/>
          <w:lang w:val="lv-LV"/>
        </w:rPr>
        <w:t xml:space="preserve"> Latvija. </w:t>
      </w:r>
    </w:p>
    <w:p w14:paraId="0CC4B08F" w14:textId="3C682086" w:rsidR="007E5F8E" w:rsidRPr="00310BDF" w:rsidRDefault="79E60ECA" w:rsidP="3505052A">
      <w:pPr>
        <w:pStyle w:val="Sarakstarindkopa"/>
        <w:numPr>
          <w:ilvl w:val="0"/>
          <w:numId w:val="41"/>
        </w:num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Bibliotēku informācijas sistēmas ALISE uzturēšanas līgums.</w:t>
      </w:r>
    </w:p>
    <w:p w14:paraId="4A1D20E3" w14:textId="1753F4CF" w:rsidR="00166882" w:rsidRPr="0085098C" w:rsidRDefault="60F12CD5" w:rsidP="0085098C">
      <w:pPr>
        <w:pStyle w:val="Sarakstarindkopa"/>
        <w:numPr>
          <w:ilvl w:val="0"/>
          <w:numId w:val="41"/>
        </w:numPr>
        <w:spacing w:after="0" w:line="240" w:lineRule="auto"/>
        <w:jc w:val="both"/>
        <w:rPr>
          <w:sz w:val="24"/>
          <w:szCs w:val="24"/>
          <w:lang w:val="lv-LV"/>
        </w:rPr>
      </w:pPr>
      <w:r w:rsidRPr="00310BDF">
        <w:rPr>
          <w:rFonts w:ascii="Times New Roman" w:hAnsi="Times New Roman"/>
          <w:sz w:val="24"/>
          <w:szCs w:val="24"/>
          <w:lang w:val="lv-LV"/>
        </w:rPr>
        <w:t>Vienošanās</w:t>
      </w:r>
      <w:r w:rsidR="008A0048" w:rsidRPr="00310BDF">
        <w:rPr>
          <w:rFonts w:ascii="Times New Roman" w:hAnsi="Times New Roman"/>
          <w:sz w:val="24"/>
          <w:szCs w:val="24"/>
          <w:lang w:val="lv-LV"/>
        </w:rPr>
        <w:t xml:space="preserve"> ar SIA E-klase</w:t>
      </w:r>
      <w:r w:rsidRPr="00310BDF">
        <w:rPr>
          <w:rFonts w:ascii="Times New Roman" w:hAnsi="Times New Roman"/>
          <w:sz w:val="24"/>
          <w:szCs w:val="24"/>
          <w:lang w:val="lv-LV"/>
        </w:rPr>
        <w:t xml:space="preserve"> par elektroniskās </w:t>
      </w:r>
      <w:proofErr w:type="spellStart"/>
      <w:r w:rsidRPr="00310BDF">
        <w:rPr>
          <w:rFonts w:ascii="Times New Roman" w:hAnsi="Times New Roman"/>
          <w:sz w:val="24"/>
          <w:szCs w:val="24"/>
          <w:lang w:val="lv-LV"/>
        </w:rPr>
        <w:t>skolvadības</w:t>
      </w:r>
      <w:proofErr w:type="spellEnd"/>
      <w:r w:rsidRPr="00310BDF">
        <w:rPr>
          <w:rFonts w:ascii="Times New Roman" w:hAnsi="Times New Roman"/>
          <w:sz w:val="24"/>
          <w:szCs w:val="24"/>
          <w:lang w:val="lv-LV"/>
        </w:rPr>
        <w:t xml:space="preserve"> </w:t>
      </w:r>
      <w:r w:rsidR="008736DC" w:rsidRPr="00310BDF">
        <w:rPr>
          <w:rFonts w:ascii="Times New Roman" w:hAnsi="Times New Roman"/>
          <w:sz w:val="24"/>
          <w:szCs w:val="24"/>
          <w:lang w:val="lv-LV"/>
        </w:rPr>
        <w:t xml:space="preserve"> </w:t>
      </w:r>
      <w:r w:rsidRPr="00310BDF">
        <w:rPr>
          <w:rFonts w:ascii="Times New Roman" w:hAnsi="Times New Roman"/>
          <w:sz w:val="24"/>
          <w:szCs w:val="24"/>
          <w:lang w:val="lv-LV"/>
        </w:rPr>
        <w:t>sistēmas</w:t>
      </w:r>
      <w:r w:rsidR="008736DC" w:rsidRPr="00310BDF">
        <w:rPr>
          <w:rFonts w:ascii="Times New Roman" w:hAnsi="Times New Roman"/>
          <w:sz w:val="24"/>
          <w:szCs w:val="24"/>
          <w:lang w:val="lv-LV"/>
        </w:rPr>
        <w:t xml:space="preserve"> </w:t>
      </w:r>
      <w:r w:rsidRPr="00310BDF">
        <w:rPr>
          <w:rFonts w:ascii="Times New Roman" w:hAnsi="Times New Roman"/>
          <w:sz w:val="24"/>
          <w:szCs w:val="24"/>
          <w:lang w:val="lv-LV"/>
        </w:rPr>
        <w:t>ie</w:t>
      </w:r>
      <w:r w:rsidR="7C2B1EA4" w:rsidRPr="00310BDF">
        <w:rPr>
          <w:rFonts w:ascii="Times New Roman" w:hAnsi="Times New Roman"/>
          <w:sz w:val="24"/>
          <w:szCs w:val="24"/>
          <w:lang w:val="lv-LV"/>
        </w:rPr>
        <w:t>viešanu no 01.09.2021.</w:t>
      </w:r>
      <w:r w:rsidRPr="00310BDF">
        <w:rPr>
          <w:rFonts w:ascii="Times New Roman" w:hAnsi="Times New Roman"/>
          <w:sz w:val="24"/>
          <w:szCs w:val="24"/>
          <w:lang w:val="lv-LV"/>
        </w:rPr>
        <w:t xml:space="preserve"> </w:t>
      </w:r>
    </w:p>
    <w:p w14:paraId="002E9B07" w14:textId="77777777" w:rsidR="006F3413" w:rsidRDefault="006F3413" w:rsidP="3505052A">
      <w:pPr>
        <w:spacing w:after="0" w:line="240" w:lineRule="auto"/>
        <w:jc w:val="center"/>
        <w:rPr>
          <w:rFonts w:ascii="Times New Roman" w:hAnsi="Times New Roman"/>
          <w:b/>
          <w:bCs/>
          <w:sz w:val="24"/>
          <w:szCs w:val="24"/>
          <w:lang w:val="lv-LV"/>
        </w:rPr>
      </w:pPr>
    </w:p>
    <w:p w14:paraId="299EDAFE" w14:textId="77777777" w:rsidR="006F3413" w:rsidRDefault="006F3413" w:rsidP="3505052A">
      <w:pPr>
        <w:spacing w:after="0" w:line="240" w:lineRule="auto"/>
        <w:jc w:val="center"/>
        <w:rPr>
          <w:rFonts w:ascii="Times New Roman" w:hAnsi="Times New Roman"/>
          <w:b/>
          <w:bCs/>
          <w:sz w:val="24"/>
          <w:szCs w:val="24"/>
          <w:lang w:val="lv-LV"/>
        </w:rPr>
      </w:pPr>
    </w:p>
    <w:p w14:paraId="4E425CC7" w14:textId="62EE1AFA" w:rsidR="00B143FF" w:rsidRDefault="00B143FF" w:rsidP="3505052A">
      <w:pPr>
        <w:spacing w:after="0" w:line="240" w:lineRule="auto"/>
        <w:jc w:val="center"/>
        <w:rPr>
          <w:rFonts w:ascii="Times New Roman" w:hAnsi="Times New Roman"/>
          <w:b/>
          <w:bCs/>
          <w:sz w:val="24"/>
          <w:szCs w:val="24"/>
          <w:lang w:val="lv-LV"/>
        </w:rPr>
      </w:pPr>
    </w:p>
    <w:p w14:paraId="73D618FD" w14:textId="27AEDED2" w:rsidR="00166882" w:rsidRPr="00310BDF" w:rsidRDefault="0E054860" w:rsidP="3505052A">
      <w:pPr>
        <w:spacing w:after="0" w:line="240" w:lineRule="auto"/>
        <w:jc w:val="center"/>
        <w:rPr>
          <w:rFonts w:ascii="Times New Roman" w:hAnsi="Times New Roman"/>
          <w:b/>
          <w:bCs/>
          <w:sz w:val="24"/>
          <w:szCs w:val="24"/>
          <w:lang w:val="lv-LV"/>
        </w:rPr>
      </w:pPr>
      <w:r w:rsidRPr="00310BDF">
        <w:rPr>
          <w:rFonts w:ascii="Times New Roman" w:hAnsi="Times New Roman"/>
          <w:b/>
          <w:bCs/>
          <w:sz w:val="24"/>
          <w:szCs w:val="24"/>
          <w:lang w:val="lv-LV"/>
        </w:rPr>
        <w:t>6.</w:t>
      </w:r>
      <w:r w:rsidR="004170A1">
        <w:rPr>
          <w:rFonts w:ascii="Times New Roman" w:hAnsi="Times New Roman"/>
          <w:b/>
          <w:bCs/>
          <w:sz w:val="24"/>
          <w:szCs w:val="24"/>
          <w:lang w:val="lv-LV"/>
        </w:rPr>
        <w:t xml:space="preserve"> </w:t>
      </w:r>
      <w:r w:rsidR="37642360" w:rsidRPr="00310BDF">
        <w:rPr>
          <w:rFonts w:ascii="Times New Roman" w:hAnsi="Times New Roman"/>
          <w:b/>
          <w:bCs/>
          <w:sz w:val="24"/>
          <w:szCs w:val="24"/>
          <w:lang w:val="lv-LV"/>
        </w:rPr>
        <w:t>Audzināšanas darba prioritātes trim gadiem un to ieviešana</w:t>
      </w:r>
    </w:p>
    <w:p w14:paraId="2F94BE7E" w14:textId="77777777" w:rsidR="00F677AD" w:rsidRPr="00310BDF" w:rsidRDefault="00F677AD" w:rsidP="00F677AD">
      <w:pPr>
        <w:pStyle w:val="Sarakstarindkopa"/>
        <w:spacing w:after="0" w:line="240" w:lineRule="auto"/>
        <w:ind w:left="426"/>
        <w:rPr>
          <w:rFonts w:ascii="Times New Roman" w:hAnsi="Times New Roman"/>
          <w:sz w:val="24"/>
          <w:szCs w:val="24"/>
          <w:lang w:val="lv-LV"/>
        </w:rPr>
      </w:pPr>
    </w:p>
    <w:p w14:paraId="53876BF6" w14:textId="1D37B424" w:rsidR="00A95AB4" w:rsidRPr="00310BDF" w:rsidRDefault="78649F99" w:rsidP="00BC2E9B">
      <w:p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1.</w:t>
      </w:r>
      <w:r w:rsidR="00BC2E9B" w:rsidRPr="00310BDF">
        <w:rPr>
          <w:rFonts w:ascii="Times New Roman" w:hAnsi="Times New Roman"/>
          <w:sz w:val="24"/>
          <w:szCs w:val="24"/>
          <w:lang w:val="lv-LV"/>
        </w:rPr>
        <w:t xml:space="preserve"> </w:t>
      </w:r>
      <w:r w:rsidR="55CEC948" w:rsidRPr="00310BDF">
        <w:rPr>
          <w:rFonts w:ascii="Times New Roman" w:hAnsi="Times New Roman"/>
          <w:sz w:val="24"/>
          <w:szCs w:val="24"/>
          <w:lang w:val="lv-LV"/>
        </w:rPr>
        <w:t>Integrēt</w:t>
      </w:r>
      <w:r w:rsidR="6E2D621A" w:rsidRPr="00310BDF">
        <w:rPr>
          <w:rFonts w:ascii="Times New Roman" w:hAnsi="Times New Roman"/>
          <w:sz w:val="24"/>
          <w:szCs w:val="24"/>
          <w:lang w:val="lv-LV"/>
        </w:rPr>
        <w:t>s</w:t>
      </w:r>
      <w:r w:rsidR="55CEC948" w:rsidRPr="00310BDF">
        <w:rPr>
          <w:rFonts w:ascii="Times New Roman" w:hAnsi="Times New Roman"/>
          <w:sz w:val="24"/>
          <w:szCs w:val="24"/>
          <w:lang w:val="lv-LV"/>
        </w:rPr>
        <w:t xml:space="preserve"> audzināšanas darb</w:t>
      </w:r>
      <w:r w:rsidR="4A53A60E" w:rsidRPr="00310BDF">
        <w:rPr>
          <w:rFonts w:ascii="Times New Roman" w:hAnsi="Times New Roman"/>
          <w:sz w:val="24"/>
          <w:szCs w:val="24"/>
          <w:lang w:val="lv-LV"/>
        </w:rPr>
        <w:t>s</w:t>
      </w:r>
      <w:r w:rsidR="55CEC948" w:rsidRPr="00310BDF">
        <w:rPr>
          <w:rFonts w:ascii="Times New Roman" w:hAnsi="Times New Roman"/>
          <w:sz w:val="24"/>
          <w:szCs w:val="24"/>
          <w:lang w:val="lv-LV"/>
        </w:rPr>
        <w:t xml:space="preserve"> mācību procesā un </w:t>
      </w:r>
      <w:proofErr w:type="spellStart"/>
      <w:r w:rsidR="55CEC948" w:rsidRPr="00310BDF">
        <w:rPr>
          <w:rFonts w:ascii="Times New Roman" w:hAnsi="Times New Roman"/>
          <w:sz w:val="24"/>
          <w:szCs w:val="24"/>
          <w:lang w:val="lv-LV"/>
        </w:rPr>
        <w:t>ārpusstundu</w:t>
      </w:r>
      <w:proofErr w:type="spellEnd"/>
      <w:r w:rsidR="55CEC948" w:rsidRPr="00310BDF">
        <w:rPr>
          <w:rFonts w:ascii="Times New Roman" w:hAnsi="Times New Roman"/>
          <w:sz w:val="24"/>
          <w:szCs w:val="24"/>
          <w:lang w:val="lv-LV"/>
        </w:rPr>
        <w:t xml:space="preserve">  aktivitātēs, iekļaujot </w:t>
      </w:r>
      <w:r w:rsidR="359B62BF" w:rsidRPr="00310BDF">
        <w:rPr>
          <w:rFonts w:ascii="Times New Roman" w:hAnsi="Times New Roman"/>
          <w:sz w:val="24"/>
          <w:szCs w:val="24"/>
          <w:lang w:val="lv-LV"/>
        </w:rPr>
        <w:t>interešu izglītīb</w:t>
      </w:r>
      <w:r w:rsidR="19ECF2E0" w:rsidRPr="00310BDF">
        <w:rPr>
          <w:rFonts w:ascii="Times New Roman" w:hAnsi="Times New Roman"/>
          <w:sz w:val="24"/>
          <w:szCs w:val="24"/>
          <w:lang w:val="lv-LV"/>
        </w:rPr>
        <w:t>as</w:t>
      </w:r>
      <w:r w:rsidR="359B62BF" w:rsidRPr="00310BDF">
        <w:rPr>
          <w:rFonts w:ascii="Times New Roman" w:hAnsi="Times New Roman"/>
          <w:sz w:val="24"/>
          <w:szCs w:val="24"/>
          <w:lang w:val="lv-LV"/>
        </w:rPr>
        <w:t xml:space="preserve"> mākslas jomas padziļinātās profesionāli orientētā virziena un</w:t>
      </w:r>
      <w:r w:rsidR="55CEC948" w:rsidRPr="00310BDF">
        <w:rPr>
          <w:rFonts w:ascii="Times New Roman" w:hAnsi="Times New Roman"/>
          <w:sz w:val="24"/>
          <w:szCs w:val="24"/>
          <w:lang w:val="lv-LV"/>
        </w:rPr>
        <w:t xml:space="preserve"> karjeras izglītības</w:t>
      </w:r>
      <w:r w:rsidR="359B62BF" w:rsidRPr="00310BDF">
        <w:rPr>
          <w:rFonts w:ascii="Times New Roman" w:hAnsi="Times New Roman"/>
          <w:sz w:val="24"/>
          <w:szCs w:val="24"/>
          <w:lang w:val="lv-LV"/>
        </w:rPr>
        <w:t xml:space="preserve"> programm</w:t>
      </w:r>
      <w:r w:rsidR="39C02F74" w:rsidRPr="00310BDF">
        <w:rPr>
          <w:rFonts w:ascii="Times New Roman" w:hAnsi="Times New Roman"/>
          <w:sz w:val="24"/>
          <w:szCs w:val="24"/>
          <w:lang w:val="lv-LV"/>
        </w:rPr>
        <w:t>ā</w:t>
      </w:r>
      <w:r w:rsidR="6ABD36F9" w:rsidRPr="00310BDF">
        <w:rPr>
          <w:rFonts w:ascii="Times New Roman" w:hAnsi="Times New Roman"/>
          <w:sz w:val="24"/>
          <w:szCs w:val="24"/>
          <w:lang w:val="lv-LV"/>
        </w:rPr>
        <w:t>s</w:t>
      </w:r>
      <w:r w:rsidR="55CEC948" w:rsidRPr="00310BDF">
        <w:rPr>
          <w:rFonts w:ascii="Times New Roman" w:hAnsi="Times New Roman"/>
          <w:sz w:val="24"/>
          <w:szCs w:val="24"/>
          <w:lang w:val="lv-LV"/>
        </w:rPr>
        <w:t>.</w:t>
      </w:r>
    </w:p>
    <w:p w14:paraId="13C79FFE" w14:textId="6C51A1A5" w:rsidR="00A95AB4" w:rsidRPr="00310BDF" w:rsidRDefault="00A95AB4" w:rsidP="00BC2E9B">
      <w:pPr>
        <w:pStyle w:val="Sarakstarindkopa"/>
        <w:spacing w:after="0" w:line="240" w:lineRule="auto"/>
        <w:ind w:left="0"/>
        <w:jc w:val="both"/>
        <w:rPr>
          <w:rFonts w:ascii="Times New Roman" w:hAnsi="Times New Roman"/>
          <w:sz w:val="24"/>
          <w:szCs w:val="24"/>
          <w:lang w:val="lv-LV"/>
        </w:rPr>
      </w:pPr>
    </w:p>
    <w:p w14:paraId="12B336FF" w14:textId="7D0693DA" w:rsidR="00A95AB4" w:rsidRPr="00310BDF" w:rsidRDefault="55CEC948" w:rsidP="00BC2E9B">
      <w:p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2.</w:t>
      </w:r>
      <w:r w:rsidR="00BC2E9B" w:rsidRPr="00310BDF">
        <w:rPr>
          <w:rFonts w:ascii="Times New Roman" w:hAnsi="Times New Roman"/>
          <w:sz w:val="24"/>
          <w:szCs w:val="24"/>
          <w:lang w:val="lv-LV"/>
        </w:rPr>
        <w:t xml:space="preserve"> </w:t>
      </w:r>
      <w:r w:rsidRPr="00310BDF">
        <w:rPr>
          <w:rFonts w:ascii="Times New Roman" w:hAnsi="Times New Roman"/>
          <w:sz w:val="24"/>
          <w:szCs w:val="24"/>
          <w:lang w:val="lv-LV"/>
        </w:rPr>
        <w:t>Veicināt</w:t>
      </w:r>
      <w:r w:rsidR="7648FA35" w:rsidRPr="00310BDF">
        <w:rPr>
          <w:rFonts w:ascii="Times New Roman" w:hAnsi="Times New Roman"/>
          <w:sz w:val="24"/>
          <w:szCs w:val="24"/>
          <w:lang w:val="lv-LV"/>
        </w:rPr>
        <w:t>a</w:t>
      </w:r>
      <w:r w:rsidRPr="00310BDF">
        <w:rPr>
          <w:rFonts w:ascii="Times New Roman" w:hAnsi="Times New Roman"/>
          <w:sz w:val="24"/>
          <w:szCs w:val="24"/>
          <w:lang w:val="lv-LV"/>
        </w:rPr>
        <w:t xml:space="preserve"> izglītojamo </w:t>
      </w:r>
      <w:proofErr w:type="spellStart"/>
      <w:r w:rsidRPr="00310BDF">
        <w:rPr>
          <w:rFonts w:ascii="Times New Roman" w:hAnsi="Times New Roman"/>
          <w:sz w:val="24"/>
          <w:szCs w:val="24"/>
          <w:lang w:val="lv-LV"/>
        </w:rPr>
        <w:t>pašizziņ</w:t>
      </w:r>
      <w:r w:rsidR="3E347CB0" w:rsidRPr="00310BDF">
        <w:rPr>
          <w:rFonts w:ascii="Times New Roman" w:hAnsi="Times New Roman"/>
          <w:sz w:val="24"/>
          <w:szCs w:val="24"/>
          <w:lang w:val="lv-LV"/>
        </w:rPr>
        <w:t>a</w:t>
      </w:r>
      <w:proofErr w:type="spellEnd"/>
      <w:r w:rsidRPr="00310BDF">
        <w:rPr>
          <w:rFonts w:ascii="Times New Roman" w:hAnsi="Times New Roman"/>
          <w:sz w:val="24"/>
          <w:szCs w:val="24"/>
          <w:lang w:val="lv-LV"/>
        </w:rPr>
        <w:t>, mūži</w:t>
      </w:r>
      <w:r w:rsidR="74BD501D" w:rsidRPr="00310BDF">
        <w:rPr>
          <w:rFonts w:ascii="Times New Roman" w:hAnsi="Times New Roman"/>
          <w:sz w:val="24"/>
          <w:szCs w:val="24"/>
          <w:lang w:val="lv-LV"/>
        </w:rPr>
        <w:t>z</w:t>
      </w:r>
      <w:r w:rsidRPr="00310BDF">
        <w:rPr>
          <w:rFonts w:ascii="Times New Roman" w:hAnsi="Times New Roman"/>
          <w:sz w:val="24"/>
          <w:szCs w:val="24"/>
          <w:lang w:val="lv-LV"/>
        </w:rPr>
        <w:t>glītīb</w:t>
      </w:r>
      <w:r w:rsidR="2836C4AB" w:rsidRPr="00310BDF">
        <w:rPr>
          <w:rFonts w:ascii="Times New Roman" w:hAnsi="Times New Roman"/>
          <w:sz w:val="24"/>
          <w:szCs w:val="24"/>
          <w:lang w:val="lv-LV"/>
        </w:rPr>
        <w:t>a</w:t>
      </w:r>
      <w:r w:rsidRPr="00310BDF">
        <w:rPr>
          <w:rFonts w:ascii="Times New Roman" w:hAnsi="Times New Roman"/>
          <w:sz w:val="24"/>
          <w:szCs w:val="24"/>
          <w:lang w:val="lv-LV"/>
        </w:rPr>
        <w:t xml:space="preserve">, sekmējot </w:t>
      </w:r>
      <w:r w:rsidRPr="00310BDF">
        <w:rPr>
          <w:rStyle w:val="tr"/>
          <w:rFonts w:ascii="Times New Roman" w:hAnsi="Times New Roman"/>
          <w:sz w:val="24"/>
          <w:szCs w:val="24"/>
          <w:shd w:val="clear" w:color="auto" w:fill="FFFFFF"/>
          <w:lang w:val="lv-LV"/>
        </w:rPr>
        <w:t>spēju brīvi, patstāvīgi domāt un atbildīgi rīkoties,</w:t>
      </w:r>
      <w:r w:rsidRPr="00310BDF">
        <w:rPr>
          <w:rFonts w:ascii="Times New Roman" w:hAnsi="Times New Roman"/>
          <w:sz w:val="24"/>
          <w:szCs w:val="24"/>
          <w:lang w:val="lv-LV"/>
        </w:rPr>
        <w:t xml:space="preserve"> </w:t>
      </w:r>
      <w:r w:rsidRPr="00310BDF">
        <w:rPr>
          <w:rStyle w:val="tr"/>
          <w:rFonts w:ascii="Times New Roman" w:hAnsi="Times New Roman"/>
          <w:sz w:val="24"/>
          <w:szCs w:val="24"/>
          <w:shd w:val="clear" w:color="auto" w:fill="FFFFFF"/>
          <w:lang w:val="lv-LV"/>
        </w:rPr>
        <w:t>īsteno</w:t>
      </w:r>
      <w:r w:rsidR="623D9CE3" w:rsidRPr="00310BDF">
        <w:rPr>
          <w:rStyle w:val="tr"/>
          <w:rFonts w:ascii="Times New Roman" w:hAnsi="Times New Roman"/>
          <w:sz w:val="24"/>
          <w:szCs w:val="24"/>
          <w:shd w:val="clear" w:color="auto" w:fill="FFFFFF"/>
          <w:lang w:val="lv-LV"/>
        </w:rPr>
        <w:t>jot</w:t>
      </w:r>
      <w:r w:rsidRPr="00310BDF">
        <w:rPr>
          <w:rStyle w:val="tr"/>
          <w:rFonts w:ascii="Times New Roman" w:hAnsi="Times New Roman"/>
          <w:sz w:val="24"/>
          <w:szCs w:val="24"/>
          <w:shd w:val="clear" w:color="auto" w:fill="FFFFFF"/>
          <w:lang w:val="lv-LV"/>
        </w:rPr>
        <w:t xml:space="preserve"> savus centienus un mērķus, </w:t>
      </w:r>
      <w:r w:rsidRPr="00310BDF">
        <w:rPr>
          <w:rFonts w:ascii="Times New Roman" w:hAnsi="Times New Roman"/>
          <w:sz w:val="24"/>
          <w:szCs w:val="24"/>
          <w:lang w:val="lv-LV"/>
        </w:rPr>
        <w:t>attīstīt gribu, motivāciju, pašdisciplīnu, izpratni par pienākumiem un tiesībām, saskarsmes un savstarpējo attiecību kultūru</w:t>
      </w:r>
      <w:r w:rsidR="0F5F0068" w:rsidRPr="00310BDF">
        <w:rPr>
          <w:rFonts w:ascii="Times New Roman" w:hAnsi="Times New Roman"/>
          <w:sz w:val="24"/>
          <w:szCs w:val="24"/>
          <w:lang w:val="lv-LV"/>
        </w:rPr>
        <w:t xml:space="preserve">, akcentējot </w:t>
      </w:r>
      <w:r w:rsidR="58F371F5" w:rsidRPr="00310BDF">
        <w:rPr>
          <w:rFonts w:ascii="Times New Roman" w:hAnsi="Times New Roman"/>
          <w:sz w:val="24"/>
          <w:szCs w:val="24"/>
          <w:lang w:val="lv-LV"/>
        </w:rPr>
        <w:t>Izglītības iestādes</w:t>
      </w:r>
      <w:r w:rsidR="0F5F0068" w:rsidRPr="00310BDF">
        <w:rPr>
          <w:rFonts w:ascii="Times New Roman" w:hAnsi="Times New Roman"/>
          <w:sz w:val="24"/>
          <w:szCs w:val="24"/>
          <w:lang w:val="lv-LV"/>
        </w:rPr>
        <w:t xml:space="preserve"> izvirzītās pamatvērtības</w:t>
      </w:r>
      <w:r w:rsidR="2BE28D15" w:rsidRPr="00310BDF">
        <w:rPr>
          <w:rFonts w:ascii="Times New Roman" w:hAnsi="Times New Roman"/>
          <w:sz w:val="24"/>
          <w:szCs w:val="24"/>
          <w:lang w:val="lv-LV"/>
        </w:rPr>
        <w:t>.</w:t>
      </w:r>
    </w:p>
    <w:p w14:paraId="1BFB224F" w14:textId="0C5FEEF8" w:rsidR="00660E59" w:rsidRPr="00310BDF" w:rsidRDefault="00660E59" w:rsidP="00BC2E9B">
      <w:pPr>
        <w:pStyle w:val="Sarakstarindkopa"/>
        <w:spacing w:after="0" w:line="240" w:lineRule="auto"/>
        <w:ind w:left="0"/>
        <w:jc w:val="both"/>
        <w:rPr>
          <w:rFonts w:ascii="Times New Roman" w:hAnsi="Times New Roman"/>
          <w:sz w:val="24"/>
          <w:szCs w:val="24"/>
          <w:lang w:val="lv-LV"/>
        </w:rPr>
      </w:pPr>
    </w:p>
    <w:p w14:paraId="43EAA68B" w14:textId="00631D0B" w:rsidR="00A95AB4" w:rsidRPr="00310BDF" w:rsidRDefault="5DCAD4C8" w:rsidP="00B11A6E">
      <w:pPr>
        <w:pStyle w:val="tv213"/>
        <w:shd w:val="clear" w:color="auto" w:fill="FFFFFF"/>
        <w:spacing w:before="0" w:beforeAutospacing="0" w:after="0" w:afterAutospacing="0"/>
        <w:jc w:val="both"/>
      </w:pPr>
      <w:r w:rsidRPr="00310BDF">
        <w:t>3.</w:t>
      </w:r>
      <w:r w:rsidR="00BC2E9B" w:rsidRPr="00310BDF">
        <w:t xml:space="preserve"> </w:t>
      </w:r>
      <w:r w:rsidRPr="00310BDF">
        <w:t>Sekmēt</w:t>
      </w:r>
      <w:r w:rsidR="21E6D16C" w:rsidRPr="00310BDF">
        <w:t>a</w:t>
      </w:r>
      <w:r w:rsidRPr="00310BDF">
        <w:t xml:space="preserve"> </w:t>
      </w:r>
      <w:proofErr w:type="spellStart"/>
      <w:r w:rsidRPr="00310BDF">
        <w:t>pašvadības</w:t>
      </w:r>
      <w:proofErr w:type="spellEnd"/>
      <w:r w:rsidRPr="00310BDF">
        <w:t xml:space="preserve"> prasmju apguv</w:t>
      </w:r>
      <w:r w:rsidR="18381745" w:rsidRPr="00310BDF">
        <w:t>e</w:t>
      </w:r>
      <w:r w:rsidR="4734A77C" w:rsidRPr="00310BDF">
        <w:t xml:space="preserve"> - attīstot prasmi plānot, </w:t>
      </w:r>
      <w:r w:rsidR="4C4FB7B2" w:rsidRPr="00310BDF">
        <w:t xml:space="preserve">prasmi </w:t>
      </w:r>
      <w:r w:rsidR="4734A77C" w:rsidRPr="00310BDF">
        <w:t>uzraudzīt savu mācību procesu un prasmi novērtēt</w:t>
      </w:r>
      <w:r w:rsidRPr="00310BDF">
        <w:t>.</w:t>
      </w:r>
    </w:p>
    <w:p w14:paraId="7F7637B5" w14:textId="1C651559" w:rsidR="00524B5B" w:rsidRPr="00310BDF" w:rsidRDefault="00524B5B" w:rsidP="00BC2E9B">
      <w:pPr>
        <w:spacing w:after="0" w:line="240" w:lineRule="auto"/>
        <w:rPr>
          <w:rFonts w:ascii="Times New Roman" w:hAnsi="Times New Roman"/>
          <w:sz w:val="24"/>
          <w:szCs w:val="24"/>
          <w:lang w:val="lv-LV"/>
        </w:rPr>
      </w:pPr>
    </w:p>
    <w:p w14:paraId="6CF0ACE7" w14:textId="755DD26F" w:rsidR="00524B5B" w:rsidRPr="00310BDF" w:rsidRDefault="1A473A4A" w:rsidP="00BC2E9B">
      <w:p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4.</w:t>
      </w:r>
      <w:r w:rsidR="00BC2E9B" w:rsidRPr="00310BDF">
        <w:rPr>
          <w:rFonts w:ascii="Times New Roman" w:hAnsi="Times New Roman"/>
          <w:sz w:val="24"/>
          <w:szCs w:val="24"/>
          <w:lang w:val="lv-LV"/>
        </w:rPr>
        <w:t xml:space="preserve"> </w:t>
      </w:r>
      <w:r w:rsidR="6F520D68" w:rsidRPr="00310BDF">
        <w:rPr>
          <w:rFonts w:ascii="Times New Roman" w:hAnsi="Times New Roman"/>
          <w:sz w:val="24"/>
          <w:szCs w:val="24"/>
          <w:lang w:val="lv-LV"/>
        </w:rPr>
        <w:t>Izglītības iestādē</w:t>
      </w:r>
      <w:r w:rsidR="0563BE6C" w:rsidRPr="00310BDF">
        <w:rPr>
          <w:rFonts w:ascii="Times New Roman" w:hAnsi="Times New Roman"/>
          <w:sz w:val="24"/>
          <w:szCs w:val="24"/>
          <w:lang w:val="lv-LV"/>
        </w:rPr>
        <w:t xml:space="preserve"> un ārpus</w:t>
      </w:r>
      <w:r w:rsidR="119AF7EC" w:rsidRPr="00310BDF">
        <w:rPr>
          <w:rFonts w:ascii="Times New Roman" w:hAnsi="Times New Roman"/>
          <w:sz w:val="24"/>
          <w:szCs w:val="24"/>
          <w:lang w:val="lv-LV"/>
        </w:rPr>
        <w:t xml:space="preserve"> tās</w:t>
      </w:r>
      <w:r w:rsidR="0563BE6C" w:rsidRPr="00310BDF">
        <w:rPr>
          <w:rFonts w:ascii="Times New Roman" w:hAnsi="Times New Roman"/>
          <w:sz w:val="24"/>
          <w:szCs w:val="24"/>
          <w:lang w:val="lv-LV"/>
        </w:rPr>
        <w:t xml:space="preserve"> organizētie pasākumi vērsti uz izglītojamo </w:t>
      </w:r>
      <w:proofErr w:type="spellStart"/>
      <w:r w:rsidR="0563BE6C" w:rsidRPr="00310BDF">
        <w:rPr>
          <w:rFonts w:ascii="Times New Roman" w:hAnsi="Times New Roman"/>
          <w:sz w:val="24"/>
          <w:szCs w:val="24"/>
          <w:lang w:val="lv-LV"/>
        </w:rPr>
        <w:t>pašvadības</w:t>
      </w:r>
      <w:proofErr w:type="spellEnd"/>
      <w:r w:rsidR="0563BE6C" w:rsidRPr="00310BDF">
        <w:rPr>
          <w:rFonts w:ascii="Times New Roman" w:hAnsi="Times New Roman"/>
          <w:sz w:val="24"/>
          <w:szCs w:val="24"/>
          <w:lang w:val="lv-LV"/>
        </w:rPr>
        <w:t xml:space="preserve"> prasmju pilnveidi.</w:t>
      </w:r>
    </w:p>
    <w:p w14:paraId="1209772F" w14:textId="27BE2C9C" w:rsidR="3505052A" w:rsidRPr="00310BDF" w:rsidRDefault="3505052A" w:rsidP="00BC2E9B">
      <w:pPr>
        <w:spacing w:after="0" w:line="240" w:lineRule="auto"/>
        <w:jc w:val="both"/>
        <w:rPr>
          <w:rFonts w:ascii="Times New Roman" w:hAnsi="Times New Roman"/>
          <w:sz w:val="24"/>
          <w:szCs w:val="24"/>
          <w:lang w:val="lv-LV"/>
        </w:rPr>
      </w:pPr>
    </w:p>
    <w:p w14:paraId="2A430D49" w14:textId="2B5EE94F" w:rsidR="004D250D" w:rsidRPr="00310BDF" w:rsidRDefault="22357D86" w:rsidP="00BC2E9B">
      <w:p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5.</w:t>
      </w:r>
      <w:r w:rsidR="00BC2E9B" w:rsidRPr="00310BDF">
        <w:rPr>
          <w:rFonts w:ascii="Times New Roman" w:hAnsi="Times New Roman"/>
          <w:sz w:val="24"/>
          <w:szCs w:val="24"/>
          <w:lang w:val="lv-LV"/>
        </w:rPr>
        <w:t xml:space="preserve"> </w:t>
      </w:r>
      <w:r w:rsidR="0563BE6C" w:rsidRPr="00310BDF">
        <w:rPr>
          <w:rFonts w:ascii="Times New Roman" w:hAnsi="Times New Roman"/>
          <w:sz w:val="24"/>
          <w:szCs w:val="24"/>
          <w:lang w:val="lv-LV"/>
        </w:rPr>
        <w:t xml:space="preserve">Attālinātajā mācību procesā izglītojamie tika motivēti uz personības </w:t>
      </w:r>
      <w:proofErr w:type="spellStart"/>
      <w:r w:rsidR="0563BE6C" w:rsidRPr="00310BDF">
        <w:rPr>
          <w:rFonts w:ascii="Times New Roman" w:hAnsi="Times New Roman"/>
          <w:sz w:val="24"/>
          <w:szCs w:val="24"/>
          <w:lang w:val="lv-LV"/>
        </w:rPr>
        <w:t>pašrealizāciju</w:t>
      </w:r>
      <w:proofErr w:type="spellEnd"/>
      <w:r w:rsidR="0563BE6C" w:rsidRPr="00310BDF">
        <w:rPr>
          <w:rFonts w:ascii="Times New Roman" w:hAnsi="Times New Roman"/>
          <w:sz w:val="24"/>
          <w:szCs w:val="24"/>
          <w:lang w:val="lv-LV"/>
        </w:rPr>
        <w:t xml:space="preserve"> un </w:t>
      </w:r>
      <w:proofErr w:type="spellStart"/>
      <w:r w:rsidR="0563BE6C" w:rsidRPr="00310BDF">
        <w:rPr>
          <w:rFonts w:ascii="Times New Roman" w:hAnsi="Times New Roman"/>
          <w:sz w:val="24"/>
          <w:szCs w:val="24"/>
          <w:lang w:val="lv-LV"/>
        </w:rPr>
        <w:t>pašvadītu</w:t>
      </w:r>
      <w:proofErr w:type="spellEnd"/>
      <w:r w:rsidR="0563BE6C" w:rsidRPr="00310BDF">
        <w:rPr>
          <w:rFonts w:ascii="Times New Roman" w:hAnsi="Times New Roman"/>
          <w:sz w:val="24"/>
          <w:szCs w:val="24"/>
          <w:lang w:val="lv-LV"/>
        </w:rPr>
        <w:t xml:space="preserve"> mācīšanos.</w:t>
      </w:r>
    </w:p>
    <w:p w14:paraId="72578559" w14:textId="19ABC36F" w:rsidR="3505052A" w:rsidRPr="00310BDF" w:rsidRDefault="3505052A" w:rsidP="00BC2E9B">
      <w:pPr>
        <w:spacing w:after="0" w:line="240" w:lineRule="auto"/>
        <w:jc w:val="both"/>
        <w:rPr>
          <w:rFonts w:ascii="Times New Roman" w:hAnsi="Times New Roman"/>
          <w:sz w:val="24"/>
          <w:szCs w:val="24"/>
          <w:lang w:val="lv-LV"/>
        </w:rPr>
      </w:pPr>
    </w:p>
    <w:p w14:paraId="138F606B" w14:textId="73293CA9" w:rsidR="004D250D" w:rsidRPr="00310BDF" w:rsidRDefault="0BB728E6" w:rsidP="00BC2E9B">
      <w:p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6.</w:t>
      </w:r>
      <w:r w:rsidR="00BC2E9B" w:rsidRPr="00310BDF">
        <w:rPr>
          <w:rFonts w:ascii="Times New Roman" w:hAnsi="Times New Roman"/>
          <w:sz w:val="24"/>
          <w:szCs w:val="24"/>
          <w:lang w:val="lv-LV"/>
        </w:rPr>
        <w:t xml:space="preserve"> </w:t>
      </w:r>
      <w:r w:rsidR="0563BE6C" w:rsidRPr="00310BDF">
        <w:rPr>
          <w:rFonts w:ascii="Times New Roman" w:hAnsi="Times New Roman"/>
          <w:sz w:val="24"/>
          <w:szCs w:val="24"/>
          <w:lang w:val="lv-LV"/>
        </w:rPr>
        <w:t>9.klašu izglītojamie 2020./2021.m.g. daļēji attālināti īstenoja noslēguma diplomdarbu noteiktā mākslas jomas specialitātē</w:t>
      </w:r>
      <w:r w:rsidR="597512B8" w:rsidRPr="00310BDF">
        <w:rPr>
          <w:rFonts w:ascii="Times New Roman" w:hAnsi="Times New Roman"/>
          <w:sz w:val="24"/>
          <w:szCs w:val="24"/>
          <w:lang w:val="lv-LV"/>
        </w:rPr>
        <w:t xml:space="preserve">, zinātniski pētnieciskos darbus mākslā, kas balstījās uz savu gribu, centieniem, izvirzīto mērķi un ievēroja savstarpējo attiecību kultūru, sadarbojoties ar pedagogiem  MS </w:t>
      </w:r>
      <w:proofErr w:type="spellStart"/>
      <w:r w:rsidR="597512B8" w:rsidRPr="00310BDF">
        <w:rPr>
          <w:rFonts w:ascii="Times New Roman" w:hAnsi="Times New Roman"/>
          <w:sz w:val="24"/>
          <w:szCs w:val="24"/>
          <w:lang w:val="lv-LV"/>
        </w:rPr>
        <w:t>Teams</w:t>
      </w:r>
      <w:proofErr w:type="spellEnd"/>
      <w:r w:rsidR="597512B8" w:rsidRPr="00310BDF">
        <w:rPr>
          <w:rFonts w:ascii="Times New Roman" w:hAnsi="Times New Roman"/>
          <w:sz w:val="24"/>
          <w:szCs w:val="24"/>
          <w:lang w:val="lv-LV"/>
        </w:rPr>
        <w:t xml:space="preserve"> platformā un attiecīgās mākslas jomas  darbnīcās.</w:t>
      </w:r>
    </w:p>
    <w:p w14:paraId="3E4A06D7" w14:textId="324A8A55" w:rsidR="00A062B1" w:rsidRPr="00310BDF" w:rsidRDefault="00A062B1" w:rsidP="00BC2E9B">
      <w:pPr>
        <w:spacing w:after="0" w:line="240" w:lineRule="auto"/>
        <w:jc w:val="both"/>
        <w:rPr>
          <w:rFonts w:ascii="Times New Roman" w:hAnsi="Times New Roman"/>
          <w:sz w:val="24"/>
          <w:szCs w:val="24"/>
          <w:lang w:val="lv-LV"/>
        </w:rPr>
      </w:pPr>
    </w:p>
    <w:p w14:paraId="0C5320B4" w14:textId="5C21E756" w:rsidR="00A062B1" w:rsidRPr="00310BDF" w:rsidRDefault="237BB6D4" w:rsidP="00BC2E9B">
      <w:pPr>
        <w:spacing w:after="0" w:line="240" w:lineRule="auto"/>
        <w:jc w:val="both"/>
        <w:rPr>
          <w:rFonts w:ascii="Times New Roman" w:hAnsi="Times New Roman"/>
          <w:sz w:val="24"/>
          <w:szCs w:val="24"/>
          <w:lang w:val="lv-LV"/>
        </w:rPr>
      </w:pPr>
      <w:r w:rsidRPr="00310BDF">
        <w:rPr>
          <w:rFonts w:ascii="Times New Roman" w:hAnsi="Times New Roman"/>
          <w:sz w:val="24"/>
          <w:szCs w:val="24"/>
          <w:lang w:val="lv-LV"/>
        </w:rPr>
        <w:t>7.</w:t>
      </w:r>
      <w:r w:rsidR="00BC2E9B" w:rsidRPr="00310BDF">
        <w:rPr>
          <w:rFonts w:ascii="Times New Roman" w:hAnsi="Times New Roman"/>
          <w:sz w:val="24"/>
          <w:szCs w:val="24"/>
          <w:lang w:val="lv-LV"/>
        </w:rPr>
        <w:t xml:space="preserve"> </w:t>
      </w:r>
      <w:r w:rsidR="0B317F46" w:rsidRPr="00310BDF">
        <w:rPr>
          <w:rFonts w:ascii="Times New Roman" w:hAnsi="Times New Roman"/>
          <w:sz w:val="24"/>
          <w:szCs w:val="24"/>
          <w:lang w:val="lv-LV"/>
        </w:rPr>
        <w:t xml:space="preserve">Izglītības iestāde katru gadu </w:t>
      </w:r>
      <w:proofErr w:type="spellStart"/>
      <w:r w:rsidR="0B317F46" w:rsidRPr="00310BDF">
        <w:rPr>
          <w:rFonts w:ascii="Times New Roman" w:hAnsi="Times New Roman"/>
          <w:sz w:val="24"/>
          <w:szCs w:val="24"/>
          <w:lang w:val="lv-LV"/>
        </w:rPr>
        <w:t>monitorē</w:t>
      </w:r>
      <w:proofErr w:type="spellEnd"/>
      <w:r w:rsidR="0B317F46" w:rsidRPr="00310BDF">
        <w:rPr>
          <w:rFonts w:ascii="Times New Roman" w:hAnsi="Times New Roman"/>
          <w:sz w:val="24"/>
          <w:szCs w:val="24"/>
          <w:lang w:val="lv-LV"/>
        </w:rPr>
        <w:t xml:space="preserve"> absolventu turpmākās mācības un izvērtē tās attiecībā pret izglītības iestādes izvirzītajiem mērķiem</w:t>
      </w:r>
      <w:r w:rsidR="436FCE13" w:rsidRPr="00310BDF">
        <w:rPr>
          <w:rFonts w:ascii="Times New Roman" w:hAnsi="Times New Roman"/>
          <w:sz w:val="24"/>
          <w:szCs w:val="24"/>
          <w:lang w:val="lv-LV"/>
        </w:rPr>
        <w:t xml:space="preserve">. </w:t>
      </w:r>
      <w:r w:rsidR="597512B8" w:rsidRPr="00310BDF">
        <w:rPr>
          <w:rFonts w:ascii="Times New Roman" w:hAnsi="Times New Roman"/>
          <w:sz w:val="24"/>
          <w:szCs w:val="24"/>
          <w:lang w:val="lv-LV"/>
        </w:rPr>
        <w:t>Mākslas jomas darbnīcas veicina izglītojamo ievirzi karjeras izglītībā un izvēlē</w:t>
      </w:r>
      <w:r w:rsidR="44341F97" w:rsidRPr="00310BDF">
        <w:rPr>
          <w:rFonts w:ascii="Times New Roman" w:hAnsi="Times New Roman"/>
          <w:sz w:val="24"/>
          <w:szCs w:val="24"/>
          <w:lang w:val="lv-LV"/>
        </w:rPr>
        <w:t xml:space="preserve"> </w:t>
      </w:r>
      <w:r w:rsidR="173D978A" w:rsidRPr="00310BDF">
        <w:rPr>
          <w:rFonts w:ascii="Times New Roman" w:hAnsi="Times New Roman"/>
          <w:sz w:val="24"/>
          <w:szCs w:val="24"/>
          <w:lang w:val="lv-LV"/>
        </w:rPr>
        <w:t>(</w:t>
      </w:r>
      <w:r w:rsidR="70EA8842" w:rsidRPr="00310BDF">
        <w:rPr>
          <w:rFonts w:ascii="Times New Roman" w:hAnsi="Times New Roman"/>
          <w:sz w:val="24"/>
          <w:szCs w:val="24"/>
          <w:lang w:val="lv-LV"/>
        </w:rPr>
        <w:t>2020</w:t>
      </w:r>
      <w:r w:rsidR="00B11A6E">
        <w:rPr>
          <w:rFonts w:ascii="Times New Roman" w:hAnsi="Times New Roman"/>
          <w:sz w:val="24"/>
          <w:szCs w:val="24"/>
          <w:lang w:val="lv-LV"/>
        </w:rPr>
        <w:t>.</w:t>
      </w:r>
      <w:r w:rsidR="70EA8842" w:rsidRPr="00310BDF">
        <w:rPr>
          <w:rFonts w:ascii="Times New Roman" w:hAnsi="Times New Roman"/>
          <w:sz w:val="24"/>
          <w:szCs w:val="24"/>
          <w:lang w:val="lv-LV"/>
        </w:rPr>
        <w:t xml:space="preserve">/2021.m.g. </w:t>
      </w:r>
      <w:r w:rsidR="44341F97" w:rsidRPr="00310BDF">
        <w:rPr>
          <w:rFonts w:ascii="Times New Roman" w:hAnsi="Times New Roman"/>
          <w:sz w:val="24"/>
          <w:szCs w:val="24"/>
          <w:lang w:val="lv-LV"/>
        </w:rPr>
        <w:t xml:space="preserve">85% absolventu izvēlējās </w:t>
      </w:r>
      <w:r w:rsidR="6A470F7C" w:rsidRPr="00310BDF">
        <w:rPr>
          <w:rFonts w:ascii="Times New Roman" w:hAnsi="Times New Roman"/>
          <w:sz w:val="24"/>
          <w:szCs w:val="24"/>
          <w:lang w:val="lv-LV"/>
        </w:rPr>
        <w:t xml:space="preserve">mācības turpināt </w:t>
      </w:r>
      <w:r w:rsidR="44341F97" w:rsidRPr="00310BDF">
        <w:rPr>
          <w:rFonts w:ascii="Times New Roman" w:hAnsi="Times New Roman"/>
          <w:sz w:val="24"/>
          <w:szCs w:val="24"/>
          <w:lang w:val="lv-LV"/>
        </w:rPr>
        <w:t xml:space="preserve">ar </w:t>
      </w:r>
      <w:r w:rsidR="066E2C25" w:rsidRPr="00310BDF">
        <w:rPr>
          <w:rFonts w:ascii="Times New Roman" w:hAnsi="Times New Roman"/>
          <w:sz w:val="24"/>
          <w:szCs w:val="24"/>
          <w:lang w:val="lv-LV"/>
        </w:rPr>
        <w:t>Izglītības iestādes</w:t>
      </w:r>
      <w:r w:rsidR="44341F97" w:rsidRPr="00310BDF">
        <w:rPr>
          <w:rFonts w:ascii="Times New Roman" w:hAnsi="Times New Roman"/>
          <w:sz w:val="24"/>
          <w:szCs w:val="24"/>
          <w:lang w:val="lv-LV"/>
        </w:rPr>
        <w:t xml:space="preserve"> profilu saistīt</w:t>
      </w:r>
      <w:r w:rsidR="533FCBCC" w:rsidRPr="00310BDF">
        <w:rPr>
          <w:rFonts w:ascii="Times New Roman" w:hAnsi="Times New Roman"/>
          <w:sz w:val="24"/>
          <w:szCs w:val="24"/>
          <w:lang w:val="lv-LV"/>
        </w:rPr>
        <w:t>ās</w:t>
      </w:r>
      <w:r w:rsidR="44341F97" w:rsidRPr="00310BDF">
        <w:rPr>
          <w:rFonts w:ascii="Times New Roman" w:hAnsi="Times New Roman"/>
          <w:sz w:val="24"/>
          <w:szCs w:val="24"/>
          <w:lang w:val="lv-LV"/>
        </w:rPr>
        <w:t xml:space="preserve"> vidējās iz</w:t>
      </w:r>
      <w:r w:rsidR="39C9A63E" w:rsidRPr="00310BDF">
        <w:rPr>
          <w:rFonts w:ascii="Times New Roman" w:hAnsi="Times New Roman"/>
          <w:sz w:val="24"/>
          <w:szCs w:val="24"/>
          <w:lang w:val="lv-LV"/>
        </w:rPr>
        <w:t xml:space="preserve">glītības mācību iestādēs, piemēram: Rīgas Dizaina un Mākslas vidusskola, Rīgas </w:t>
      </w:r>
      <w:r w:rsidR="7355A263" w:rsidRPr="00310BDF">
        <w:rPr>
          <w:rFonts w:ascii="Times New Roman" w:hAnsi="Times New Roman"/>
          <w:sz w:val="24"/>
          <w:szCs w:val="24"/>
          <w:lang w:val="lv-LV"/>
        </w:rPr>
        <w:t xml:space="preserve">Mākslas un </w:t>
      </w:r>
      <w:r w:rsidR="39C9A63E" w:rsidRPr="00310BDF">
        <w:rPr>
          <w:rFonts w:ascii="Times New Roman" w:hAnsi="Times New Roman"/>
          <w:sz w:val="24"/>
          <w:szCs w:val="24"/>
          <w:lang w:val="lv-LV"/>
        </w:rPr>
        <w:t>M</w:t>
      </w:r>
      <w:r w:rsidR="148761ED" w:rsidRPr="00310BDF">
        <w:rPr>
          <w:rFonts w:ascii="Times New Roman" w:hAnsi="Times New Roman"/>
          <w:sz w:val="24"/>
          <w:szCs w:val="24"/>
          <w:lang w:val="lv-LV"/>
        </w:rPr>
        <w:t>ēdiju</w:t>
      </w:r>
      <w:r w:rsidR="39C9A63E" w:rsidRPr="00310BDF">
        <w:rPr>
          <w:rFonts w:ascii="Times New Roman" w:hAnsi="Times New Roman"/>
          <w:sz w:val="24"/>
          <w:szCs w:val="24"/>
          <w:lang w:val="lv-LV"/>
        </w:rPr>
        <w:t xml:space="preserve"> tehnikums</w:t>
      </w:r>
      <w:r w:rsidR="705E0669" w:rsidRPr="00310BDF">
        <w:rPr>
          <w:rFonts w:ascii="Times New Roman" w:hAnsi="Times New Roman"/>
          <w:sz w:val="24"/>
          <w:szCs w:val="24"/>
          <w:lang w:val="lv-LV"/>
        </w:rPr>
        <w:t xml:space="preserve">, </w:t>
      </w:r>
      <w:r w:rsidR="5279A334" w:rsidRPr="00310BDF">
        <w:rPr>
          <w:rFonts w:ascii="Times New Roman" w:hAnsi="Times New Roman"/>
          <w:sz w:val="24"/>
          <w:szCs w:val="24"/>
          <w:lang w:val="lv-LV"/>
        </w:rPr>
        <w:t>Nacionālā Mākslu vidusskola u.c.).</w:t>
      </w:r>
    </w:p>
    <w:p w14:paraId="7F9F8C31" w14:textId="77777777" w:rsidR="00AB730A" w:rsidRPr="00310BDF" w:rsidRDefault="00AB730A" w:rsidP="3505052A">
      <w:pPr>
        <w:pStyle w:val="Sarakstarindkopa"/>
        <w:spacing w:after="0" w:line="240" w:lineRule="auto"/>
        <w:ind w:left="426"/>
        <w:jc w:val="both"/>
        <w:rPr>
          <w:rFonts w:ascii="Times New Roman" w:hAnsi="Times New Roman"/>
          <w:sz w:val="24"/>
          <w:szCs w:val="24"/>
          <w:lang w:val="lv-LV"/>
        </w:rPr>
      </w:pPr>
    </w:p>
    <w:p w14:paraId="39D94755" w14:textId="7AA6EFE2" w:rsidR="00166882" w:rsidRPr="00310BDF" w:rsidRDefault="194D0F20" w:rsidP="3505052A">
      <w:pPr>
        <w:spacing w:after="0" w:line="240" w:lineRule="auto"/>
        <w:ind w:left="66"/>
        <w:jc w:val="center"/>
        <w:rPr>
          <w:rFonts w:ascii="Times New Roman" w:hAnsi="Times New Roman"/>
          <w:b/>
          <w:bCs/>
          <w:sz w:val="24"/>
          <w:szCs w:val="24"/>
          <w:lang w:val="lv-LV"/>
        </w:rPr>
      </w:pPr>
      <w:r w:rsidRPr="00310BDF">
        <w:rPr>
          <w:rFonts w:ascii="Times New Roman" w:hAnsi="Times New Roman"/>
          <w:b/>
          <w:bCs/>
          <w:sz w:val="24"/>
          <w:szCs w:val="24"/>
          <w:lang w:val="lv-LV"/>
        </w:rPr>
        <w:t>7.</w:t>
      </w:r>
      <w:r w:rsidR="004170A1">
        <w:rPr>
          <w:rFonts w:ascii="Times New Roman" w:hAnsi="Times New Roman"/>
          <w:b/>
          <w:bCs/>
          <w:sz w:val="24"/>
          <w:szCs w:val="24"/>
          <w:lang w:val="lv-LV"/>
        </w:rPr>
        <w:t xml:space="preserve"> </w:t>
      </w:r>
      <w:r w:rsidR="37642360" w:rsidRPr="00310BDF">
        <w:rPr>
          <w:rFonts w:ascii="Times New Roman" w:hAnsi="Times New Roman"/>
          <w:b/>
          <w:bCs/>
          <w:sz w:val="24"/>
          <w:szCs w:val="24"/>
          <w:lang w:val="lv-LV"/>
        </w:rPr>
        <w:t>Citi sasniegumi</w:t>
      </w:r>
    </w:p>
    <w:p w14:paraId="7C0E8F5C" w14:textId="77777777" w:rsidR="00E950EF" w:rsidRPr="00310BDF" w:rsidRDefault="00E950EF" w:rsidP="00E950EF">
      <w:pPr>
        <w:pStyle w:val="Sarakstarindkopa"/>
        <w:spacing w:after="0" w:line="240" w:lineRule="auto"/>
        <w:ind w:left="426"/>
        <w:jc w:val="both"/>
        <w:rPr>
          <w:rFonts w:ascii="Times New Roman" w:hAnsi="Times New Roman"/>
          <w:sz w:val="24"/>
          <w:szCs w:val="24"/>
          <w:lang w:val="lv-LV"/>
        </w:rPr>
      </w:pPr>
    </w:p>
    <w:p w14:paraId="24B58896" w14:textId="77777777" w:rsidR="00456317" w:rsidRPr="00310BDF" w:rsidRDefault="00E950EF" w:rsidP="00E950EF">
      <w:pPr>
        <w:pStyle w:val="Sarakstarindkopa"/>
        <w:spacing w:after="0" w:line="240" w:lineRule="auto"/>
        <w:ind w:left="426"/>
        <w:jc w:val="center"/>
        <w:rPr>
          <w:rFonts w:ascii="Times New Roman" w:hAnsi="Times New Roman"/>
          <w:b/>
          <w:sz w:val="24"/>
          <w:szCs w:val="24"/>
          <w:lang w:val="lv-LV"/>
        </w:rPr>
      </w:pPr>
      <w:r w:rsidRPr="00310BDF">
        <w:rPr>
          <w:rFonts w:ascii="Times New Roman" w:hAnsi="Times New Roman"/>
          <w:b/>
          <w:sz w:val="24"/>
          <w:szCs w:val="24"/>
          <w:lang w:val="lv-LV"/>
        </w:rPr>
        <w:t xml:space="preserve">Izglītojamo dalība mācību priekšmetu olimpiādēs un konkursos </w:t>
      </w:r>
    </w:p>
    <w:p w14:paraId="63D21D8F" w14:textId="4029F555" w:rsidR="00A062B1" w:rsidRPr="00310BDF" w:rsidRDefault="00E950EF" w:rsidP="00E950EF">
      <w:pPr>
        <w:pStyle w:val="Sarakstarindkopa"/>
        <w:spacing w:after="0" w:line="240" w:lineRule="auto"/>
        <w:ind w:left="426"/>
        <w:jc w:val="center"/>
        <w:rPr>
          <w:rFonts w:ascii="Times New Roman" w:hAnsi="Times New Roman"/>
          <w:b/>
          <w:sz w:val="24"/>
          <w:szCs w:val="24"/>
          <w:lang w:val="lv-LV"/>
        </w:rPr>
      </w:pPr>
      <w:r w:rsidRPr="00310BDF">
        <w:rPr>
          <w:rFonts w:ascii="Times New Roman" w:hAnsi="Times New Roman"/>
          <w:b/>
          <w:sz w:val="24"/>
          <w:szCs w:val="24"/>
          <w:lang w:val="lv-LV"/>
        </w:rPr>
        <w:lastRenderedPageBreak/>
        <w:t xml:space="preserve">2020./2021. </w:t>
      </w:r>
      <w:proofErr w:type="spellStart"/>
      <w:r w:rsidRPr="00310BDF">
        <w:rPr>
          <w:rFonts w:ascii="Times New Roman" w:hAnsi="Times New Roman"/>
          <w:b/>
          <w:sz w:val="24"/>
          <w:szCs w:val="24"/>
          <w:lang w:val="lv-LV"/>
        </w:rPr>
        <w:t>m.g</w:t>
      </w:r>
      <w:proofErr w:type="spellEnd"/>
      <w:r w:rsidRPr="00310BDF">
        <w:rPr>
          <w:rFonts w:ascii="Times New Roman" w:hAnsi="Times New Roman"/>
          <w:b/>
          <w:sz w:val="24"/>
          <w:szCs w:val="24"/>
          <w:lang w:val="lv-LV"/>
        </w:rPr>
        <w:t>.</w:t>
      </w:r>
    </w:p>
    <w:p w14:paraId="5B0BF71A" w14:textId="3CDC1482" w:rsidR="00E950EF" w:rsidRPr="00310BDF" w:rsidRDefault="00E950EF" w:rsidP="00E950EF">
      <w:pPr>
        <w:pStyle w:val="Sarakstarindkopa"/>
        <w:spacing w:after="0" w:line="240" w:lineRule="auto"/>
        <w:ind w:left="426"/>
        <w:jc w:val="center"/>
        <w:rPr>
          <w:rFonts w:ascii="Times New Roman" w:hAnsi="Times New Roman"/>
          <w:b/>
          <w:sz w:val="24"/>
          <w:szCs w:val="24"/>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569"/>
        <w:gridCol w:w="2126"/>
        <w:gridCol w:w="1134"/>
      </w:tblGrid>
      <w:tr w:rsidR="00B143FF" w:rsidRPr="00310BDF" w14:paraId="5D2626F7" w14:textId="77777777" w:rsidTr="00D72EAB">
        <w:tc>
          <w:tcPr>
            <w:tcW w:w="805" w:type="dxa"/>
            <w:shd w:val="clear" w:color="auto" w:fill="auto"/>
          </w:tcPr>
          <w:p w14:paraId="09D04BF4"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Nr.</w:t>
            </w:r>
          </w:p>
        </w:tc>
        <w:tc>
          <w:tcPr>
            <w:tcW w:w="5569" w:type="dxa"/>
            <w:shd w:val="clear" w:color="auto" w:fill="auto"/>
          </w:tcPr>
          <w:p w14:paraId="16FE8D62"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Nosaukums</w:t>
            </w:r>
          </w:p>
        </w:tc>
        <w:tc>
          <w:tcPr>
            <w:tcW w:w="2126" w:type="dxa"/>
            <w:shd w:val="clear" w:color="auto" w:fill="auto"/>
          </w:tcPr>
          <w:p w14:paraId="3E82B5DA" w14:textId="77777777" w:rsidR="00E950EF" w:rsidRPr="00310BDF" w:rsidRDefault="00E950EF" w:rsidP="00BC2E9B">
            <w:pPr>
              <w:spacing w:after="0" w:line="240" w:lineRule="auto"/>
              <w:jc w:val="center"/>
              <w:rPr>
                <w:rFonts w:ascii="Times New Roman" w:hAnsi="Times New Roman"/>
                <w:lang w:val="lv-LV"/>
              </w:rPr>
            </w:pPr>
            <w:proofErr w:type="spellStart"/>
            <w:r w:rsidRPr="00310BDF">
              <w:rPr>
                <w:rFonts w:ascii="Times New Roman" w:hAnsi="Times New Roman"/>
                <w:lang w:val="lv-LV"/>
              </w:rPr>
              <w:t>Abalvojums</w:t>
            </w:r>
            <w:proofErr w:type="spellEnd"/>
          </w:p>
        </w:tc>
        <w:tc>
          <w:tcPr>
            <w:tcW w:w="1134" w:type="dxa"/>
            <w:shd w:val="clear" w:color="auto" w:fill="auto"/>
          </w:tcPr>
          <w:p w14:paraId="37875073"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skaits</w:t>
            </w:r>
          </w:p>
        </w:tc>
      </w:tr>
      <w:tr w:rsidR="00B143FF" w:rsidRPr="00310BDF" w14:paraId="133E06D5" w14:textId="77777777" w:rsidTr="00BC2E9B">
        <w:tc>
          <w:tcPr>
            <w:tcW w:w="805" w:type="dxa"/>
            <w:shd w:val="clear" w:color="auto" w:fill="auto"/>
            <w:vAlign w:val="center"/>
          </w:tcPr>
          <w:p w14:paraId="283468FB" w14:textId="7876908F"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c>
          <w:tcPr>
            <w:tcW w:w="5569" w:type="dxa"/>
            <w:shd w:val="clear" w:color="auto" w:fill="auto"/>
            <w:vAlign w:val="center"/>
          </w:tcPr>
          <w:p w14:paraId="7DAC3355" w14:textId="7884A645"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Vēsture (9.klase)</w:t>
            </w:r>
          </w:p>
        </w:tc>
        <w:tc>
          <w:tcPr>
            <w:tcW w:w="2126" w:type="dxa"/>
            <w:shd w:val="clear" w:color="auto" w:fill="auto"/>
            <w:vAlign w:val="center"/>
          </w:tcPr>
          <w:p w14:paraId="523A2F07" w14:textId="461444AD"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Atzinība</w:t>
            </w:r>
          </w:p>
        </w:tc>
        <w:tc>
          <w:tcPr>
            <w:tcW w:w="1134" w:type="dxa"/>
            <w:shd w:val="clear" w:color="auto" w:fill="auto"/>
            <w:vAlign w:val="center"/>
          </w:tcPr>
          <w:p w14:paraId="1D2AEFCB" w14:textId="7A6A4E76"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r w:rsidR="00B143FF" w:rsidRPr="00310BDF" w14:paraId="789315A2" w14:textId="77777777" w:rsidTr="00BC2E9B">
        <w:tc>
          <w:tcPr>
            <w:tcW w:w="805" w:type="dxa"/>
            <w:shd w:val="clear" w:color="auto" w:fill="auto"/>
            <w:vAlign w:val="center"/>
          </w:tcPr>
          <w:p w14:paraId="7A0C8334" w14:textId="6D8A8DF8"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2.</w:t>
            </w:r>
          </w:p>
        </w:tc>
        <w:tc>
          <w:tcPr>
            <w:tcW w:w="5569" w:type="dxa"/>
            <w:shd w:val="clear" w:color="auto" w:fill="auto"/>
            <w:vAlign w:val="center"/>
          </w:tcPr>
          <w:p w14:paraId="4D126431" w14:textId="669C5F04"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Latviešu valoda (9.klase)</w:t>
            </w:r>
          </w:p>
        </w:tc>
        <w:tc>
          <w:tcPr>
            <w:tcW w:w="2126" w:type="dxa"/>
            <w:shd w:val="clear" w:color="auto" w:fill="auto"/>
            <w:vAlign w:val="center"/>
          </w:tcPr>
          <w:p w14:paraId="559A80D8" w14:textId="65CD613C"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3.vieta</w:t>
            </w:r>
          </w:p>
        </w:tc>
        <w:tc>
          <w:tcPr>
            <w:tcW w:w="1134" w:type="dxa"/>
            <w:shd w:val="clear" w:color="auto" w:fill="auto"/>
            <w:vAlign w:val="center"/>
          </w:tcPr>
          <w:p w14:paraId="234DBE87" w14:textId="1318218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r w:rsidR="00B143FF" w:rsidRPr="00310BDF" w14:paraId="0D0F920A" w14:textId="77777777" w:rsidTr="00BC2E9B">
        <w:tc>
          <w:tcPr>
            <w:tcW w:w="805" w:type="dxa"/>
            <w:vMerge w:val="restart"/>
            <w:shd w:val="clear" w:color="auto" w:fill="auto"/>
            <w:vAlign w:val="center"/>
          </w:tcPr>
          <w:p w14:paraId="484DB7D1" w14:textId="219A8A73"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3.</w:t>
            </w:r>
          </w:p>
        </w:tc>
        <w:tc>
          <w:tcPr>
            <w:tcW w:w="5569" w:type="dxa"/>
            <w:vMerge w:val="restart"/>
            <w:shd w:val="clear" w:color="auto" w:fill="auto"/>
            <w:vAlign w:val="center"/>
          </w:tcPr>
          <w:p w14:paraId="689196BA" w14:textId="05580198"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Matemātika (5., 6.klase)</w:t>
            </w:r>
          </w:p>
        </w:tc>
        <w:tc>
          <w:tcPr>
            <w:tcW w:w="2126" w:type="dxa"/>
            <w:shd w:val="clear" w:color="auto" w:fill="auto"/>
            <w:vAlign w:val="center"/>
          </w:tcPr>
          <w:p w14:paraId="34505A8D" w14:textId="11AEFC6C"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Atzinības</w:t>
            </w:r>
          </w:p>
        </w:tc>
        <w:tc>
          <w:tcPr>
            <w:tcW w:w="1134" w:type="dxa"/>
            <w:shd w:val="clear" w:color="auto" w:fill="auto"/>
            <w:vAlign w:val="center"/>
          </w:tcPr>
          <w:p w14:paraId="09AEAC2B" w14:textId="01167F33"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3</w:t>
            </w:r>
          </w:p>
        </w:tc>
      </w:tr>
      <w:tr w:rsidR="00B143FF" w:rsidRPr="00310BDF" w14:paraId="29FDBDDC" w14:textId="77777777" w:rsidTr="00BC2E9B">
        <w:tc>
          <w:tcPr>
            <w:tcW w:w="805" w:type="dxa"/>
            <w:vMerge/>
            <w:shd w:val="clear" w:color="auto" w:fill="auto"/>
            <w:vAlign w:val="center"/>
          </w:tcPr>
          <w:p w14:paraId="6E18E42F"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4BF6C919"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vAlign w:val="center"/>
          </w:tcPr>
          <w:p w14:paraId="558D9ED2" w14:textId="7E7A269D"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3.vieta</w:t>
            </w:r>
          </w:p>
        </w:tc>
        <w:tc>
          <w:tcPr>
            <w:tcW w:w="1134" w:type="dxa"/>
            <w:shd w:val="clear" w:color="auto" w:fill="auto"/>
            <w:vAlign w:val="center"/>
          </w:tcPr>
          <w:p w14:paraId="3512B6DB" w14:textId="2F2840B5"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2</w:t>
            </w:r>
          </w:p>
        </w:tc>
      </w:tr>
      <w:tr w:rsidR="00310BDF" w:rsidRPr="00310BDF" w14:paraId="5DA89774" w14:textId="77777777" w:rsidTr="00310BDF">
        <w:trPr>
          <w:trHeight w:val="558"/>
        </w:trPr>
        <w:tc>
          <w:tcPr>
            <w:tcW w:w="805" w:type="dxa"/>
            <w:vMerge w:val="restart"/>
            <w:shd w:val="clear" w:color="auto" w:fill="auto"/>
            <w:vAlign w:val="center"/>
          </w:tcPr>
          <w:p w14:paraId="1BB1ADBF" w14:textId="5FF652D0"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4.</w:t>
            </w:r>
          </w:p>
        </w:tc>
        <w:tc>
          <w:tcPr>
            <w:tcW w:w="5569" w:type="dxa"/>
            <w:vMerge w:val="restart"/>
            <w:shd w:val="clear" w:color="auto" w:fill="auto"/>
            <w:vAlign w:val="center"/>
          </w:tcPr>
          <w:p w14:paraId="19E70B57" w14:textId="43B55D23" w:rsidR="00E950EF" w:rsidRPr="00310BDF" w:rsidRDefault="00E950EF" w:rsidP="00310BDF">
            <w:pPr>
              <w:spacing w:after="0" w:line="240" w:lineRule="auto"/>
              <w:rPr>
                <w:rFonts w:ascii="Times New Roman" w:hAnsi="Times New Roman"/>
                <w:sz w:val="24"/>
                <w:szCs w:val="24"/>
              </w:rPr>
            </w:pPr>
            <w:r w:rsidRPr="00310BDF">
              <w:rPr>
                <w:rFonts w:ascii="Times New Roman" w:hAnsi="Times New Roman"/>
                <w:sz w:val="24"/>
                <w:szCs w:val="24"/>
                <w:lang w:val="lv-LV"/>
              </w:rPr>
              <w:t xml:space="preserve">XX Itāļu valodas nedēļa </w:t>
            </w:r>
            <w:proofErr w:type="spellStart"/>
            <w:r w:rsidRPr="00310BDF">
              <w:rPr>
                <w:rFonts w:ascii="Times New Roman" w:hAnsi="Times New Roman"/>
                <w:sz w:val="24"/>
                <w:szCs w:val="24"/>
                <w:lang w:val="lv-LV"/>
              </w:rPr>
              <w:t>pasaulē.Iepazīsti</w:t>
            </w:r>
            <w:proofErr w:type="spellEnd"/>
            <w:r w:rsidRPr="00310BDF">
              <w:rPr>
                <w:rFonts w:ascii="Times New Roman" w:hAnsi="Times New Roman"/>
                <w:sz w:val="24"/>
                <w:szCs w:val="24"/>
                <w:lang w:val="lv-LV"/>
              </w:rPr>
              <w:t xml:space="preserve"> Itāļu mākslu un literatūru.</w:t>
            </w:r>
            <w:r w:rsidR="00310BDF">
              <w:rPr>
                <w:rFonts w:ascii="Times New Roman" w:hAnsi="Times New Roman"/>
                <w:sz w:val="24"/>
                <w:szCs w:val="24"/>
                <w:lang w:val="lv-LV"/>
              </w:rPr>
              <w:t xml:space="preserve"> </w:t>
            </w:r>
            <w:r w:rsidRPr="00310BDF">
              <w:rPr>
                <w:rFonts w:ascii="Times New Roman" w:hAnsi="Times New Roman"/>
                <w:sz w:val="24"/>
                <w:szCs w:val="24"/>
              </w:rPr>
              <w:t>“</w:t>
            </w:r>
            <w:proofErr w:type="spellStart"/>
            <w:r w:rsidRPr="00310BDF">
              <w:rPr>
                <w:rFonts w:ascii="Times New Roman" w:hAnsi="Times New Roman"/>
                <w:sz w:val="24"/>
                <w:szCs w:val="24"/>
              </w:rPr>
              <w:t>Citāds</w:t>
            </w:r>
            <w:proofErr w:type="spellEnd"/>
            <w:r w:rsidRPr="00310BDF">
              <w:rPr>
                <w:rFonts w:ascii="Times New Roman" w:hAnsi="Times New Roman"/>
                <w:sz w:val="24"/>
                <w:szCs w:val="24"/>
              </w:rPr>
              <w:t xml:space="preserve"> / In modo </w:t>
            </w:r>
            <w:proofErr w:type="spellStart"/>
            <w:r w:rsidRPr="00310BDF">
              <w:rPr>
                <w:rFonts w:ascii="Times New Roman" w:hAnsi="Times New Roman"/>
                <w:sz w:val="24"/>
                <w:szCs w:val="24"/>
              </w:rPr>
              <w:t>diverso</w:t>
            </w:r>
            <w:proofErr w:type="spellEnd"/>
            <w:r w:rsidRPr="00310BDF">
              <w:rPr>
                <w:rFonts w:ascii="Times New Roman" w:hAnsi="Times New Roman"/>
                <w:sz w:val="24"/>
                <w:szCs w:val="24"/>
              </w:rPr>
              <w:t>”</w:t>
            </w:r>
            <w:r w:rsidR="004769B3">
              <w:rPr>
                <w:rFonts w:ascii="Times New Roman" w:hAnsi="Times New Roman"/>
                <w:sz w:val="24"/>
                <w:szCs w:val="24"/>
              </w:rPr>
              <w:t>.</w:t>
            </w:r>
          </w:p>
        </w:tc>
        <w:tc>
          <w:tcPr>
            <w:tcW w:w="2126" w:type="dxa"/>
            <w:shd w:val="clear" w:color="auto" w:fill="auto"/>
            <w:vAlign w:val="center"/>
          </w:tcPr>
          <w:p w14:paraId="4FAABB55" w14:textId="77777777" w:rsidR="00E950EF" w:rsidRPr="00310BDF" w:rsidRDefault="00E950EF" w:rsidP="00BC2E9B">
            <w:pPr>
              <w:spacing w:after="0" w:line="240" w:lineRule="auto"/>
              <w:rPr>
                <w:rFonts w:ascii="Times New Roman" w:hAnsi="Times New Roman"/>
                <w:lang w:val="lv-LV"/>
              </w:rPr>
            </w:pPr>
            <w:proofErr w:type="spellStart"/>
            <w:r w:rsidRPr="00310BDF">
              <w:rPr>
                <w:rFonts w:ascii="Times New Roman" w:hAnsi="Times New Roman"/>
                <w:sz w:val="24"/>
                <w:szCs w:val="24"/>
              </w:rPr>
              <w:t>Atzinības</w:t>
            </w:r>
            <w:proofErr w:type="spellEnd"/>
          </w:p>
        </w:tc>
        <w:tc>
          <w:tcPr>
            <w:tcW w:w="1134" w:type="dxa"/>
            <w:shd w:val="clear" w:color="auto" w:fill="auto"/>
            <w:vAlign w:val="center"/>
          </w:tcPr>
          <w:p w14:paraId="63E18498"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17</w:t>
            </w:r>
          </w:p>
        </w:tc>
      </w:tr>
      <w:tr w:rsidR="00310BDF" w:rsidRPr="00310BDF" w14:paraId="0BDF54E7" w14:textId="77777777" w:rsidTr="00310BDF">
        <w:trPr>
          <w:trHeight w:val="328"/>
        </w:trPr>
        <w:tc>
          <w:tcPr>
            <w:tcW w:w="805" w:type="dxa"/>
            <w:vMerge/>
            <w:shd w:val="clear" w:color="auto" w:fill="auto"/>
            <w:vAlign w:val="center"/>
          </w:tcPr>
          <w:p w14:paraId="27C72DFC"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1F3BE528" w14:textId="77777777" w:rsidR="00E950EF" w:rsidRPr="00310BDF" w:rsidRDefault="00E950EF" w:rsidP="00BC2E9B">
            <w:pPr>
              <w:spacing w:after="0" w:line="240" w:lineRule="auto"/>
              <w:rPr>
                <w:rFonts w:ascii="Times New Roman" w:hAnsi="Times New Roman"/>
                <w:sz w:val="24"/>
                <w:szCs w:val="24"/>
                <w:lang w:val="lv-LV"/>
              </w:rPr>
            </w:pPr>
          </w:p>
        </w:tc>
        <w:tc>
          <w:tcPr>
            <w:tcW w:w="2126" w:type="dxa"/>
            <w:shd w:val="clear" w:color="auto" w:fill="auto"/>
            <w:vAlign w:val="center"/>
          </w:tcPr>
          <w:p w14:paraId="57D2E361" w14:textId="77777777" w:rsidR="00E950EF" w:rsidRPr="00310BDF" w:rsidRDefault="00E950EF" w:rsidP="00BC2E9B">
            <w:pPr>
              <w:spacing w:after="0" w:line="240" w:lineRule="auto"/>
              <w:rPr>
                <w:rFonts w:ascii="Times New Roman" w:hAnsi="Times New Roman"/>
                <w:sz w:val="24"/>
                <w:szCs w:val="24"/>
              </w:rPr>
            </w:pPr>
            <w:proofErr w:type="spellStart"/>
            <w:r w:rsidRPr="00310BDF">
              <w:rPr>
                <w:rFonts w:ascii="Times New Roman" w:hAnsi="Times New Roman"/>
                <w:sz w:val="24"/>
                <w:szCs w:val="24"/>
              </w:rPr>
              <w:t>Laureāti</w:t>
            </w:r>
            <w:proofErr w:type="spellEnd"/>
          </w:p>
        </w:tc>
        <w:tc>
          <w:tcPr>
            <w:tcW w:w="1134" w:type="dxa"/>
            <w:shd w:val="clear" w:color="auto" w:fill="auto"/>
            <w:vAlign w:val="center"/>
          </w:tcPr>
          <w:p w14:paraId="5069F4C0"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2</w:t>
            </w:r>
          </w:p>
        </w:tc>
      </w:tr>
      <w:tr w:rsidR="00B143FF" w:rsidRPr="00310BDF" w14:paraId="6EC15B07" w14:textId="77777777" w:rsidTr="00BC2E9B">
        <w:tc>
          <w:tcPr>
            <w:tcW w:w="805" w:type="dxa"/>
            <w:shd w:val="clear" w:color="auto" w:fill="auto"/>
            <w:vAlign w:val="center"/>
          </w:tcPr>
          <w:p w14:paraId="11C8CBA8" w14:textId="6501D175"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5.</w:t>
            </w:r>
          </w:p>
        </w:tc>
        <w:tc>
          <w:tcPr>
            <w:tcW w:w="5569" w:type="dxa"/>
            <w:shd w:val="clear" w:color="auto" w:fill="auto"/>
            <w:vAlign w:val="center"/>
          </w:tcPr>
          <w:p w14:paraId="5F39A62D" w14:textId="77777777" w:rsidR="00E950EF" w:rsidRPr="00310BDF" w:rsidRDefault="00E950EF" w:rsidP="00BC2E9B">
            <w:pPr>
              <w:spacing w:after="0" w:line="240" w:lineRule="auto"/>
              <w:rPr>
                <w:rFonts w:ascii="Times New Roman" w:eastAsia="Times New Roman" w:hAnsi="Times New Roman"/>
                <w:sz w:val="24"/>
                <w:szCs w:val="24"/>
                <w:lang w:val="lv-LV"/>
              </w:rPr>
            </w:pPr>
            <w:r w:rsidRPr="00310BDF">
              <w:rPr>
                <w:rFonts w:ascii="Times New Roman" w:eastAsia="Times New Roman" w:hAnsi="Times New Roman"/>
                <w:sz w:val="24"/>
                <w:szCs w:val="24"/>
                <w:lang w:val="lv-LV"/>
              </w:rPr>
              <w:t>49. Starptautiskajai bērnu mākslas izstādei-konkursam</w:t>
            </w:r>
          </w:p>
          <w:p w14:paraId="074E9438" w14:textId="0735310D" w:rsidR="00E950EF" w:rsidRPr="00310BDF" w:rsidRDefault="00E950EF" w:rsidP="00310BDF">
            <w:pPr>
              <w:spacing w:after="0" w:line="240" w:lineRule="auto"/>
              <w:rPr>
                <w:rFonts w:ascii="Times New Roman" w:hAnsi="Times New Roman"/>
                <w:lang w:val="lv-LV"/>
              </w:rPr>
            </w:pPr>
            <w:r w:rsidRPr="00310BDF">
              <w:rPr>
                <w:rFonts w:ascii="Times New Roman" w:eastAsia="Times New Roman" w:hAnsi="Times New Roman"/>
                <w:sz w:val="24"/>
                <w:szCs w:val="24"/>
                <w:lang w:val="lv-LV"/>
              </w:rPr>
              <w:t>„LIDICE 20</w:t>
            </w:r>
            <w:r w:rsidR="00310BDF">
              <w:rPr>
                <w:rFonts w:ascii="Times New Roman" w:eastAsia="Times New Roman" w:hAnsi="Times New Roman"/>
                <w:sz w:val="24"/>
                <w:szCs w:val="24"/>
                <w:lang w:val="lv-LV"/>
              </w:rPr>
              <w:t xml:space="preserve"> </w:t>
            </w:r>
            <w:r w:rsidRPr="00F76B57">
              <w:rPr>
                <w:rFonts w:ascii="Times New Roman" w:eastAsia="Times New Roman" w:hAnsi="Times New Roman"/>
                <w:sz w:val="24"/>
                <w:szCs w:val="24"/>
                <w:lang w:val="lv-LV"/>
              </w:rPr>
              <w:t>Rīgas atlasē</w:t>
            </w:r>
            <w:r w:rsidR="00310BDF" w:rsidRPr="00F76B57">
              <w:rPr>
                <w:rFonts w:ascii="Times New Roman" w:eastAsia="Times New Roman" w:hAnsi="Times New Roman"/>
                <w:sz w:val="24"/>
                <w:szCs w:val="24"/>
                <w:lang w:val="lv-LV"/>
              </w:rPr>
              <w:t>.</w:t>
            </w:r>
          </w:p>
        </w:tc>
        <w:tc>
          <w:tcPr>
            <w:tcW w:w="2126" w:type="dxa"/>
            <w:shd w:val="clear" w:color="auto" w:fill="auto"/>
            <w:vAlign w:val="center"/>
          </w:tcPr>
          <w:p w14:paraId="6C98CB2F" w14:textId="77777777" w:rsidR="00E950EF" w:rsidRPr="00310BDF" w:rsidRDefault="00E950EF" w:rsidP="00BC2E9B">
            <w:pPr>
              <w:spacing w:after="0" w:line="240" w:lineRule="auto"/>
              <w:rPr>
                <w:rFonts w:ascii="Times New Roman" w:hAnsi="Times New Roman"/>
                <w:lang w:val="lv-LV"/>
              </w:rPr>
            </w:pPr>
            <w:r w:rsidRPr="00310BDF">
              <w:rPr>
                <w:rFonts w:ascii="Times New Roman" w:hAnsi="Times New Roman"/>
                <w:sz w:val="24"/>
                <w:szCs w:val="24"/>
              </w:rPr>
              <w:t xml:space="preserve">I </w:t>
            </w:r>
            <w:proofErr w:type="spellStart"/>
            <w:r w:rsidRPr="00310BDF">
              <w:rPr>
                <w:rFonts w:ascii="Times New Roman" w:hAnsi="Times New Roman"/>
                <w:sz w:val="24"/>
                <w:szCs w:val="24"/>
              </w:rPr>
              <w:t>pakāpes</w:t>
            </w:r>
            <w:proofErr w:type="spellEnd"/>
            <w:r w:rsidRPr="00310BDF">
              <w:rPr>
                <w:rFonts w:ascii="Times New Roman" w:hAnsi="Times New Roman"/>
                <w:sz w:val="24"/>
                <w:szCs w:val="24"/>
              </w:rPr>
              <w:t xml:space="preserve"> </w:t>
            </w:r>
            <w:proofErr w:type="spellStart"/>
            <w:r w:rsidRPr="00310BDF">
              <w:rPr>
                <w:rFonts w:ascii="Times New Roman" w:hAnsi="Times New Roman"/>
                <w:sz w:val="24"/>
                <w:szCs w:val="24"/>
              </w:rPr>
              <w:t>diplomi</w:t>
            </w:r>
            <w:proofErr w:type="spellEnd"/>
          </w:p>
        </w:tc>
        <w:tc>
          <w:tcPr>
            <w:tcW w:w="1134" w:type="dxa"/>
            <w:shd w:val="clear" w:color="auto" w:fill="auto"/>
            <w:vAlign w:val="center"/>
          </w:tcPr>
          <w:p w14:paraId="3CB7B5AC"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5</w:t>
            </w:r>
          </w:p>
        </w:tc>
      </w:tr>
      <w:tr w:rsidR="00B143FF" w:rsidRPr="00310BDF" w14:paraId="7A5A9B1D" w14:textId="77777777" w:rsidTr="00BC2E9B">
        <w:tc>
          <w:tcPr>
            <w:tcW w:w="805" w:type="dxa"/>
            <w:vMerge w:val="restart"/>
            <w:shd w:val="clear" w:color="auto" w:fill="auto"/>
            <w:vAlign w:val="center"/>
          </w:tcPr>
          <w:p w14:paraId="0ACE09B1" w14:textId="0CD12FFD"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6.</w:t>
            </w:r>
          </w:p>
        </w:tc>
        <w:tc>
          <w:tcPr>
            <w:tcW w:w="5569" w:type="dxa"/>
            <w:vMerge w:val="restart"/>
            <w:shd w:val="clear" w:color="auto" w:fill="auto"/>
            <w:vAlign w:val="center"/>
          </w:tcPr>
          <w:p w14:paraId="1D567F61" w14:textId="58A79502" w:rsidR="00E950EF" w:rsidRPr="00310BDF" w:rsidRDefault="00E950EF" w:rsidP="00BC2E9B">
            <w:pPr>
              <w:spacing w:after="0" w:line="240" w:lineRule="auto"/>
              <w:rPr>
                <w:rFonts w:ascii="Times New Roman" w:hAnsi="Times New Roman"/>
                <w:lang w:val="lv-LV"/>
              </w:rPr>
            </w:pPr>
            <w:r w:rsidRPr="00310BDF">
              <w:rPr>
                <w:rFonts w:ascii="Times New Roman" w:hAnsi="Times New Roman"/>
                <w:sz w:val="24"/>
                <w:szCs w:val="24"/>
                <w:lang w:val="lv-LV"/>
              </w:rPr>
              <w:t>III Starptautiskā vizuālās mākslas konkurss “Ģederta Eliasa mīklu minot”</w:t>
            </w:r>
            <w:r w:rsidR="00310BDF">
              <w:rPr>
                <w:rFonts w:ascii="Times New Roman" w:hAnsi="Times New Roman"/>
                <w:sz w:val="24"/>
                <w:szCs w:val="24"/>
                <w:lang w:val="lv-LV"/>
              </w:rPr>
              <w:t>.</w:t>
            </w:r>
          </w:p>
        </w:tc>
        <w:tc>
          <w:tcPr>
            <w:tcW w:w="2126" w:type="dxa"/>
            <w:shd w:val="clear" w:color="auto" w:fill="auto"/>
            <w:vAlign w:val="center"/>
          </w:tcPr>
          <w:p w14:paraId="2603513F" w14:textId="70B32FA2" w:rsidR="00E950EF" w:rsidRPr="00310BDF" w:rsidRDefault="00E950EF" w:rsidP="00BC2E9B">
            <w:pPr>
              <w:spacing w:after="0" w:line="240" w:lineRule="auto"/>
              <w:rPr>
                <w:rFonts w:ascii="Times New Roman" w:hAnsi="Times New Roman"/>
                <w:sz w:val="24"/>
                <w:szCs w:val="24"/>
              </w:rPr>
            </w:pPr>
            <w:r w:rsidRPr="00310BDF">
              <w:rPr>
                <w:rFonts w:ascii="Times New Roman" w:hAnsi="Times New Roman"/>
                <w:sz w:val="24"/>
                <w:szCs w:val="24"/>
              </w:rPr>
              <w:t xml:space="preserve">II </w:t>
            </w:r>
            <w:proofErr w:type="spellStart"/>
            <w:r w:rsidRPr="00310BDF">
              <w:rPr>
                <w:rFonts w:ascii="Times New Roman" w:hAnsi="Times New Roman"/>
                <w:sz w:val="24"/>
                <w:szCs w:val="24"/>
              </w:rPr>
              <w:t>vieta</w:t>
            </w:r>
            <w:proofErr w:type="spellEnd"/>
          </w:p>
        </w:tc>
        <w:tc>
          <w:tcPr>
            <w:tcW w:w="1134" w:type="dxa"/>
            <w:shd w:val="clear" w:color="auto" w:fill="auto"/>
            <w:vAlign w:val="center"/>
          </w:tcPr>
          <w:p w14:paraId="6850AF1B"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3</w:t>
            </w:r>
          </w:p>
        </w:tc>
      </w:tr>
      <w:tr w:rsidR="00B143FF" w:rsidRPr="00310BDF" w14:paraId="5A9DA433" w14:textId="77777777" w:rsidTr="00BC2E9B">
        <w:tc>
          <w:tcPr>
            <w:tcW w:w="805" w:type="dxa"/>
            <w:vMerge/>
            <w:shd w:val="clear" w:color="auto" w:fill="auto"/>
            <w:vAlign w:val="center"/>
          </w:tcPr>
          <w:p w14:paraId="00FD8E7E"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1A501B11"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vAlign w:val="center"/>
          </w:tcPr>
          <w:p w14:paraId="0E2B23DC" w14:textId="77777777"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III vieta</w:t>
            </w:r>
          </w:p>
        </w:tc>
        <w:tc>
          <w:tcPr>
            <w:tcW w:w="1134" w:type="dxa"/>
            <w:shd w:val="clear" w:color="auto" w:fill="auto"/>
            <w:vAlign w:val="center"/>
          </w:tcPr>
          <w:p w14:paraId="280B753E"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r w:rsidR="00B143FF" w:rsidRPr="00310BDF" w14:paraId="44F64716" w14:textId="77777777" w:rsidTr="00BC2E9B">
        <w:tc>
          <w:tcPr>
            <w:tcW w:w="805" w:type="dxa"/>
            <w:vMerge w:val="restart"/>
            <w:shd w:val="clear" w:color="auto" w:fill="auto"/>
            <w:vAlign w:val="center"/>
          </w:tcPr>
          <w:p w14:paraId="6CB12476" w14:textId="116FCF9F"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7.</w:t>
            </w:r>
          </w:p>
        </w:tc>
        <w:tc>
          <w:tcPr>
            <w:tcW w:w="5569" w:type="dxa"/>
            <w:vMerge w:val="restart"/>
            <w:shd w:val="clear" w:color="auto" w:fill="auto"/>
            <w:vAlign w:val="center"/>
          </w:tcPr>
          <w:p w14:paraId="62D0A2A0" w14:textId="558A117F" w:rsidR="00E950EF" w:rsidRPr="00310BDF" w:rsidRDefault="00E950EF" w:rsidP="00BC2E9B">
            <w:pPr>
              <w:spacing w:after="0" w:line="240" w:lineRule="auto"/>
              <w:rPr>
                <w:rFonts w:ascii="Times New Roman" w:hAnsi="Times New Roman"/>
                <w:sz w:val="24"/>
                <w:szCs w:val="24"/>
                <w:lang w:val="lv-LV"/>
              </w:rPr>
            </w:pPr>
            <w:r w:rsidRPr="00310BDF">
              <w:rPr>
                <w:rFonts w:ascii="Times New Roman" w:hAnsi="Times New Roman"/>
                <w:sz w:val="24"/>
                <w:szCs w:val="24"/>
                <w:lang w:val="lv-LV"/>
              </w:rPr>
              <w:t>Rīgas izglītības iestāžu vizuālās un vizuāli plastiskās mākslas konkursa-labdarības akcijas ”Ziema mežā”</w:t>
            </w:r>
            <w:r w:rsidR="00310BDF">
              <w:rPr>
                <w:rFonts w:ascii="Times New Roman" w:hAnsi="Times New Roman"/>
                <w:sz w:val="24"/>
                <w:szCs w:val="24"/>
                <w:lang w:val="lv-LV"/>
              </w:rPr>
              <w:t>.</w:t>
            </w:r>
          </w:p>
        </w:tc>
        <w:tc>
          <w:tcPr>
            <w:tcW w:w="2126" w:type="dxa"/>
            <w:shd w:val="clear" w:color="auto" w:fill="auto"/>
            <w:vAlign w:val="center"/>
          </w:tcPr>
          <w:p w14:paraId="78FBB35B" w14:textId="77777777" w:rsidR="00E950EF" w:rsidRPr="00310BDF" w:rsidRDefault="00E950EF" w:rsidP="00BC2E9B">
            <w:pPr>
              <w:spacing w:after="0" w:line="240" w:lineRule="auto"/>
              <w:rPr>
                <w:rFonts w:ascii="Times New Roman" w:hAnsi="Times New Roman"/>
                <w:lang w:val="lv-LV"/>
              </w:rPr>
            </w:pPr>
            <w:r w:rsidRPr="00310BDF">
              <w:rPr>
                <w:rFonts w:ascii="Times New Roman" w:hAnsi="Times New Roman"/>
                <w:lang w:val="lv-LV"/>
              </w:rPr>
              <w:t>I vieta</w:t>
            </w:r>
          </w:p>
        </w:tc>
        <w:tc>
          <w:tcPr>
            <w:tcW w:w="1134" w:type="dxa"/>
            <w:shd w:val="clear" w:color="auto" w:fill="auto"/>
            <w:vAlign w:val="center"/>
          </w:tcPr>
          <w:p w14:paraId="6B1CA517"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r w:rsidR="00B143FF" w:rsidRPr="00310BDF" w14:paraId="5BAAF96C" w14:textId="77777777" w:rsidTr="00BC2E9B">
        <w:tc>
          <w:tcPr>
            <w:tcW w:w="805" w:type="dxa"/>
            <w:vMerge/>
            <w:shd w:val="clear" w:color="auto" w:fill="auto"/>
            <w:vAlign w:val="center"/>
          </w:tcPr>
          <w:p w14:paraId="3711E7D7"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44F7FC92"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vAlign w:val="center"/>
          </w:tcPr>
          <w:p w14:paraId="5D76BF6D" w14:textId="129B73B9" w:rsidR="00E950EF" w:rsidRPr="00310BDF" w:rsidRDefault="00E950EF" w:rsidP="00BC2E9B">
            <w:pPr>
              <w:spacing w:after="0" w:line="240" w:lineRule="auto"/>
              <w:rPr>
                <w:rFonts w:ascii="Times New Roman" w:hAnsi="Times New Roman"/>
                <w:sz w:val="24"/>
                <w:szCs w:val="24"/>
              </w:rPr>
            </w:pPr>
            <w:r w:rsidRPr="00310BDF">
              <w:rPr>
                <w:rFonts w:ascii="Times New Roman" w:hAnsi="Times New Roman"/>
                <w:sz w:val="24"/>
                <w:szCs w:val="24"/>
              </w:rPr>
              <w:t xml:space="preserve">II </w:t>
            </w:r>
            <w:proofErr w:type="spellStart"/>
            <w:r w:rsidRPr="00310BDF">
              <w:rPr>
                <w:rFonts w:ascii="Times New Roman" w:hAnsi="Times New Roman"/>
                <w:sz w:val="24"/>
                <w:szCs w:val="24"/>
              </w:rPr>
              <w:t>vieta</w:t>
            </w:r>
            <w:proofErr w:type="spellEnd"/>
          </w:p>
        </w:tc>
        <w:tc>
          <w:tcPr>
            <w:tcW w:w="1134" w:type="dxa"/>
            <w:shd w:val="clear" w:color="auto" w:fill="auto"/>
            <w:vAlign w:val="center"/>
          </w:tcPr>
          <w:p w14:paraId="2F9AAB50"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2</w:t>
            </w:r>
          </w:p>
        </w:tc>
      </w:tr>
      <w:tr w:rsidR="00B143FF" w:rsidRPr="00310BDF" w14:paraId="5BFF8876" w14:textId="77777777" w:rsidTr="00BC2E9B">
        <w:tc>
          <w:tcPr>
            <w:tcW w:w="805" w:type="dxa"/>
            <w:vMerge/>
            <w:shd w:val="clear" w:color="auto" w:fill="auto"/>
            <w:vAlign w:val="center"/>
          </w:tcPr>
          <w:p w14:paraId="492F8A83"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3FE19B1B"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4D083AA4" w14:textId="77777777" w:rsidR="00E950EF" w:rsidRPr="00310BDF" w:rsidRDefault="00E950EF" w:rsidP="00D72EAB">
            <w:pPr>
              <w:spacing w:after="0" w:line="240" w:lineRule="auto"/>
              <w:rPr>
                <w:rFonts w:ascii="Times New Roman" w:hAnsi="Times New Roman"/>
                <w:lang w:val="lv-LV"/>
              </w:rPr>
            </w:pPr>
            <w:proofErr w:type="spellStart"/>
            <w:r w:rsidRPr="00310BDF">
              <w:rPr>
                <w:rFonts w:ascii="Times New Roman" w:hAnsi="Times New Roman"/>
                <w:sz w:val="24"/>
                <w:szCs w:val="24"/>
              </w:rPr>
              <w:t>Atzinības</w:t>
            </w:r>
            <w:proofErr w:type="spellEnd"/>
          </w:p>
        </w:tc>
        <w:tc>
          <w:tcPr>
            <w:tcW w:w="1134" w:type="dxa"/>
            <w:shd w:val="clear" w:color="auto" w:fill="auto"/>
            <w:vAlign w:val="center"/>
          </w:tcPr>
          <w:p w14:paraId="4FBE8BA1"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2</w:t>
            </w:r>
          </w:p>
        </w:tc>
      </w:tr>
      <w:tr w:rsidR="00B143FF" w:rsidRPr="00310BDF" w14:paraId="00082CC4" w14:textId="77777777" w:rsidTr="00BC2E9B">
        <w:tc>
          <w:tcPr>
            <w:tcW w:w="805" w:type="dxa"/>
            <w:vMerge w:val="restart"/>
            <w:shd w:val="clear" w:color="auto" w:fill="auto"/>
            <w:vAlign w:val="center"/>
          </w:tcPr>
          <w:p w14:paraId="75230310" w14:textId="12E4721C"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8.</w:t>
            </w:r>
          </w:p>
        </w:tc>
        <w:tc>
          <w:tcPr>
            <w:tcW w:w="5569" w:type="dxa"/>
            <w:vMerge w:val="restart"/>
            <w:shd w:val="clear" w:color="auto" w:fill="auto"/>
            <w:vAlign w:val="center"/>
          </w:tcPr>
          <w:p w14:paraId="5B3961BD" w14:textId="77777777" w:rsidR="00E950EF" w:rsidRPr="00310BDF" w:rsidRDefault="00E950EF" w:rsidP="00BC2E9B">
            <w:pPr>
              <w:spacing w:after="0" w:line="240" w:lineRule="auto"/>
              <w:rPr>
                <w:rFonts w:ascii="Times New Roman" w:hAnsi="Times New Roman"/>
                <w:sz w:val="24"/>
                <w:szCs w:val="24"/>
              </w:rPr>
            </w:pPr>
            <w:r w:rsidRPr="00310BDF">
              <w:rPr>
                <w:rFonts w:ascii="Times New Roman" w:hAnsi="Times New Roman"/>
                <w:sz w:val="24"/>
                <w:szCs w:val="24"/>
                <w:shd w:val="clear" w:color="auto" w:fill="FFFFFF"/>
                <w:lang w:val="lv-LV"/>
              </w:rPr>
              <w:t xml:space="preserve">Rīgas izglītības iestāžu vizuāli plastiskās mākslas konkurss "Gleznojumi uz zīda un stikla. </w:t>
            </w:r>
            <w:r w:rsidRPr="00310BDF">
              <w:rPr>
                <w:rFonts w:ascii="Times New Roman" w:hAnsi="Times New Roman"/>
                <w:sz w:val="24"/>
                <w:szCs w:val="24"/>
                <w:shd w:val="clear" w:color="auto" w:fill="FFFFFF"/>
              </w:rPr>
              <w:t>"</w:t>
            </w:r>
            <w:proofErr w:type="spellStart"/>
            <w:r w:rsidRPr="00310BDF">
              <w:rPr>
                <w:rFonts w:ascii="Times New Roman" w:hAnsi="Times New Roman"/>
                <w:sz w:val="24"/>
                <w:szCs w:val="24"/>
                <w:shd w:val="clear" w:color="auto" w:fill="FFFFFF"/>
              </w:rPr>
              <w:t>Mežs</w:t>
            </w:r>
            <w:proofErr w:type="spellEnd"/>
            <w:r w:rsidRPr="00310BDF">
              <w:rPr>
                <w:rFonts w:ascii="Times New Roman" w:hAnsi="Times New Roman"/>
                <w:sz w:val="24"/>
                <w:szCs w:val="24"/>
                <w:shd w:val="clear" w:color="auto" w:fill="FFFFFF"/>
              </w:rPr>
              <w:t xml:space="preserve"> </w:t>
            </w:r>
            <w:proofErr w:type="spellStart"/>
            <w:r w:rsidRPr="00310BDF">
              <w:rPr>
                <w:rFonts w:ascii="Times New Roman" w:hAnsi="Times New Roman"/>
                <w:sz w:val="24"/>
                <w:szCs w:val="24"/>
                <w:shd w:val="clear" w:color="auto" w:fill="FFFFFF"/>
              </w:rPr>
              <w:t>kā</w:t>
            </w:r>
            <w:proofErr w:type="spellEnd"/>
            <w:r w:rsidRPr="00310BDF">
              <w:rPr>
                <w:rFonts w:ascii="Times New Roman" w:hAnsi="Times New Roman"/>
                <w:sz w:val="24"/>
                <w:szCs w:val="24"/>
                <w:shd w:val="clear" w:color="auto" w:fill="FFFFFF"/>
              </w:rPr>
              <w:t> </w:t>
            </w:r>
            <w:proofErr w:type="spellStart"/>
            <w:r w:rsidRPr="00310BDF">
              <w:rPr>
                <w:rFonts w:ascii="Times New Roman" w:hAnsi="Times New Roman"/>
                <w:sz w:val="24"/>
                <w:szCs w:val="24"/>
                <w:shd w:val="clear" w:color="auto" w:fill="FFFFFF"/>
              </w:rPr>
              <w:t>dabas</w:t>
            </w:r>
            <w:proofErr w:type="spellEnd"/>
            <w:r w:rsidRPr="00310BDF">
              <w:rPr>
                <w:rFonts w:ascii="Times New Roman" w:hAnsi="Times New Roman"/>
                <w:sz w:val="24"/>
                <w:szCs w:val="24"/>
                <w:shd w:val="clear" w:color="auto" w:fill="FFFFFF"/>
              </w:rPr>
              <w:t xml:space="preserve"> </w:t>
            </w:r>
            <w:proofErr w:type="spellStart"/>
            <w:r w:rsidRPr="00310BDF">
              <w:rPr>
                <w:rFonts w:ascii="Times New Roman" w:hAnsi="Times New Roman"/>
                <w:sz w:val="24"/>
                <w:szCs w:val="24"/>
                <w:shd w:val="clear" w:color="auto" w:fill="FFFFFF"/>
              </w:rPr>
              <w:t>sastāvdaļa</w:t>
            </w:r>
            <w:proofErr w:type="spellEnd"/>
            <w:r w:rsidRPr="00310BDF">
              <w:rPr>
                <w:rFonts w:ascii="Times New Roman" w:hAnsi="Times New Roman"/>
                <w:sz w:val="24"/>
                <w:szCs w:val="24"/>
                <w:shd w:val="clear" w:color="auto" w:fill="FFFFFF"/>
              </w:rPr>
              <w:t>"".</w:t>
            </w:r>
          </w:p>
        </w:tc>
        <w:tc>
          <w:tcPr>
            <w:tcW w:w="2126" w:type="dxa"/>
            <w:shd w:val="clear" w:color="auto" w:fill="auto"/>
          </w:tcPr>
          <w:p w14:paraId="43678346"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 vieta</w:t>
            </w:r>
          </w:p>
        </w:tc>
        <w:tc>
          <w:tcPr>
            <w:tcW w:w="1134" w:type="dxa"/>
            <w:shd w:val="clear" w:color="auto" w:fill="auto"/>
            <w:vAlign w:val="center"/>
          </w:tcPr>
          <w:p w14:paraId="7523F8AE"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r w:rsidR="00B143FF" w:rsidRPr="00310BDF" w14:paraId="54BAD1EC" w14:textId="77777777" w:rsidTr="00BC2E9B">
        <w:trPr>
          <w:trHeight w:val="58"/>
        </w:trPr>
        <w:tc>
          <w:tcPr>
            <w:tcW w:w="805" w:type="dxa"/>
            <w:vMerge/>
            <w:shd w:val="clear" w:color="auto" w:fill="auto"/>
            <w:vAlign w:val="center"/>
          </w:tcPr>
          <w:p w14:paraId="54AA10ED"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1B583702"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2242FFDA"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II vieta</w:t>
            </w:r>
          </w:p>
        </w:tc>
        <w:tc>
          <w:tcPr>
            <w:tcW w:w="1134" w:type="dxa"/>
            <w:shd w:val="clear" w:color="auto" w:fill="auto"/>
            <w:vAlign w:val="center"/>
          </w:tcPr>
          <w:p w14:paraId="7F5E038A"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r w:rsidR="00B143FF" w:rsidRPr="00310BDF" w14:paraId="77608D45" w14:textId="77777777" w:rsidTr="00BC2E9B">
        <w:tc>
          <w:tcPr>
            <w:tcW w:w="805" w:type="dxa"/>
            <w:vMerge/>
            <w:shd w:val="clear" w:color="auto" w:fill="auto"/>
            <w:vAlign w:val="center"/>
          </w:tcPr>
          <w:p w14:paraId="1E143044"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078C58E7"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2E3B523D" w14:textId="77777777" w:rsidR="00E950EF" w:rsidRPr="00310BDF" w:rsidRDefault="00E950EF" w:rsidP="00D72EAB">
            <w:pPr>
              <w:spacing w:after="0" w:line="240" w:lineRule="auto"/>
              <w:rPr>
                <w:rFonts w:ascii="Times New Roman" w:hAnsi="Times New Roman"/>
                <w:lang w:val="lv-LV"/>
              </w:rPr>
            </w:pPr>
            <w:proofErr w:type="spellStart"/>
            <w:r w:rsidRPr="00310BDF">
              <w:rPr>
                <w:rFonts w:ascii="Times New Roman" w:hAnsi="Times New Roman"/>
                <w:sz w:val="24"/>
                <w:szCs w:val="24"/>
              </w:rPr>
              <w:t>Atzinības</w:t>
            </w:r>
            <w:proofErr w:type="spellEnd"/>
          </w:p>
        </w:tc>
        <w:tc>
          <w:tcPr>
            <w:tcW w:w="1134" w:type="dxa"/>
            <w:shd w:val="clear" w:color="auto" w:fill="auto"/>
            <w:vAlign w:val="center"/>
          </w:tcPr>
          <w:p w14:paraId="34CEAA1B"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4</w:t>
            </w:r>
          </w:p>
        </w:tc>
      </w:tr>
      <w:tr w:rsidR="00B143FF" w:rsidRPr="00310BDF" w14:paraId="686EAB2A" w14:textId="77777777" w:rsidTr="00BC2E9B">
        <w:tc>
          <w:tcPr>
            <w:tcW w:w="805" w:type="dxa"/>
            <w:vMerge w:val="restart"/>
            <w:shd w:val="clear" w:color="auto" w:fill="auto"/>
            <w:vAlign w:val="center"/>
          </w:tcPr>
          <w:p w14:paraId="4E188A80" w14:textId="7D7828DA"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9.</w:t>
            </w:r>
          </w:p>
        </w:tc>
        <w:tc>
          <w:tcPr>
            <w:tcW w:w="5569" w:type="dxa"/>
            <w:vMerge w:val="restart"/>
            <w:shd w:val="clear" w:color="auto" w:fill="auto"/>
            <w:vAlign w:val="center"/>
          </w:tcPr>
          <w:p w14:paraId="6FC5B305" w14:textId="552DB51E" w:rsidR="00E950EF" w:rsidRPr="00310BDF" w:rsidRDefault="00E950EF" w:rsidP="00310BDF">
            <w:pPr>
              <w:spacing w:after="0" w:line="240" w:lineRule="auto"/>
              <w:rPr>
                <w:rFonts w:ascii="Times New Roman" w:hAnsi="Times New Roman"/>
                <w:b/>
                <w:caps/>
                <w:sz w:val="24"/>
                <w:szCs w:val="24"/>
                <w:lang w:val="lv-LV"/>
              </w:rPr>
            </w:pPr>
            <w:r w:rsidRPr="00310BDF">
              <w:rPr>
                <w:rFonts w:ascii="Times New Roman" w:hAnsi="Times New Roman"/>
                <w:sz w:val="24"/>
                <w:szCs w:val="24"/>
                <w:lang w:val="lv-LV"/>
              </w:rPr>
              <w:t>Bērnu un jauniešu</w:t>
            </w:r>
            <w:r w:rsidR="00310BDF">
              <w:rPr>
                <w:rFonts w:ascii="Times New Roman" w:hAnsi="Times New Roman"/>
                <w:sz w:val="24"/>
                <w:szCs w:val="24"/>
                <w:lang w:val="lv-LV"/>
              </w:rPr>
              <w:t xml:space="preserve"> </w:t>
            </w:r>
            <w:r w:rsidRPr="00310BDF">
              <w:rPr>
                <w:rFonts w:ascii="Times New Roman" w:hAnsi="Times New Roman"/>
                <w:sz w:val="24"/>
                <w:szCs w:val="24"/>
                <w:lang w:val="lv-LV"/>
              </w:rPr>
              <w:t>vizuālās un vizuāli plastiskās mākslas</w:t>
            </w:r>
            <w:r w:rsidR="00310BDF">
              <w:rPr>
                <w:rFonts w:ascii="Times New Roman" w:hAnsi="Times New Roman"/>
                <w:sz w:val="24"/>
                <w:szCs w:val="24"/>
                <w:lang w:val="lv-LV"/>
              </w:rPr>
              <w:t xml:space="preserve"> </w:t>
            </w:r>
            <w:r w:rsidRPr="00310BDF">
              <w:rPr>
                <w:rFonts w:ascii="Times New Roman" w:hAnsi="Times New Roman"/>
                <w:sz w:val="24"/>
                <w:szCs w:val="24"/>
                <w:lang w:val="lv-LV"/>
              </w:rPr>
              <w:t xml:space="preserve">konkursa </w:t>
            </w:r>
            <w:r w:rsidR="00310BDF" w:rsidRPr="00310BDF">
              <w:rPr>
                <w:rFonts w:ascii="Times New Roman" w:hAnsi="Times New Roman"/>
                <w:sz w:val="24"/>
                <w:szCs w:val="24"/>
                <w:lang w:val="lv-LV"/>
              </w:rPr>
              <w:t>–</w:t>
            </w:r>
            <w:r w:rsidRPr="00310BDF">
              <w:rPr>
                <w:rFonts w:ascii="Times New Roman" w:hAnsi="Times New Roman"/>
                <w:sz w:val="24"/>
                <w:szCs w:val="24"/>
                <w:lang w:val="lv-LV"/>
              </w:rPr>
              <w:t xml:space="preserve"> izstādes</w:t>
            </w:r>
            <w:r w:rsidR="00310BDF" w:rsidRPr="00310BDF">
              <w:rPr>
                <w:rFonts w:ascii="Times New Roman" w:hAnsi="Times New Roman"/>
                <w:sz w:val="24"/>
                <w:szCs w:val="24"/>
                <w:lang w:val="lv-LV"/>
              </w:rPr>
              <w:t xml:space="preserve"> </w:t>
            </w:r>
            <w:r w:rsidRPr="00310BDF">
              <w:rPr>
                <w:rFonts w:ascii="Times New Roman" w:hAnsi="Times New Roman"/>
                <w:b/>
                <w:caps/>
                <w:sz w:val="24"/>
                <w:szCs w:val="24"/>
                <w:lang w:val="lv-LV"/>
              </w:rPr>
              <w:t>„MINIATŪRA - 3”</w:t>
            </w:r>
          </w:p>
        </w:tc>
        <w:tc>
          <w:tcPr>
            <w:tcW w:w="2126" w:type="dxa"/>
            <w:shd w:val="clear" w:color="auto" w:fill="auto"/>
          </w:tcPr>
          <w:p w14:paraId="0E71BFD4"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 vieta</w:t>
            </w:r>
          </w:p>
        </w:tc>
        <w:tc>
          <w:tcPr>
            <w:tcW w:w="1134" w:type="dxa"/>
            <w:shd w:val="clear" w:color="auto" w:fill="auto"/>
            <w:vAlign w:val="center"/>
          </w:tcPr>
          <w:p w14:paraId="3CD8E8FB"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r w:rsidR="00B143FF" w:rsidRPr="00310BDF" w14:paraId="4A63F35A" w14:textId="77777777" w:rsidTr="00BC2E9B">
        <w:tc>
          <w:tcPr>
            <w:tcW w:w="805" w:type="dxa"/>
            <w:vMerge/>
            <w:shd w:val="clear" w:color="auto" w:fill="auto"/>
            <w:vAlign w:val="center"/>
          </w:tcPr>
          <w:p w14:paraId="78A95D1F"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14665990"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3586A0FC"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II vieta</w:t>
            </w:r>
          </w:p>
        </w:tc>
        <w:tc>
          <w:tcPr>
            <w:tcW w:w="1134" w:type="dxa"/>
            <w:shd w:val="clear" w:color="auto" w:fill="auto"/>
            <w:vAlign w:val="center"/>
          </w:tcPr>
          <w:p w14:paraId="08DABBD1"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3</w:t>
            </w:r>
          </w:p>
        </w:tc>
      </w:tr>
      <w:tr w:rsidR="00B143FF" w:rsidRPr="00310BDF" w14:paraId="61119DB5" w14:textId="77777777" w:rsidTr="00BC2E9B">
        <w:tc>
          <w:tcPr>
            <w:tcW w:w="805" w:type="dxa"/>
            <w:vMerge/>
            <w:shd w:val="clear" w:color="auto" w:fill="auto"/>
            <w:vAlign w:val="center"/>
          </w:tcPr>
          <w:p w14:paraId="777BA6E6"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5DBEB246"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77CA16D8"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III vieta</w:t>
            </w:r>
          </w:p>
        </w:tc>
        <w:tc>
          <w:tcPr>
            <w:tcW w:w="1134" w:type="dxa"/>
            <w:shd w:val="clear" w:color="auto" w:fill="auto"/>
            <w:vAlign w:val="center"/>
          </w:tcPr>
          <w:p w14:paraId="1EDB607F"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4</w:t>
            </w:r>
          </w:p>
        </w:tc>
      </w:tr>
      <w:tr w:rsidR="00B143FF" w:rsidRPr="00310BDF" w14:paraId="241C0CA0" w14:textId="77777777" w:rsidTr="00BC2E9B">
        <w:tc>
          <w:tcPr>
            <w:tcW w:w="805" w:type="dxa"/>
            <w:vMerge/>
            <w:shd w:val="clear" w:color="auto" w:fill="auto"/>
            <w:vAlign w:val="center"/>
          </w:tcPr>
          <w:p w14:paraId="7BDC2415"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47613915"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77D7B36A"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Atzinība</w:t>
            </w:r>
          </w:p>
        </w:tc>
        <w:tc>
          <w:tcPr>
            <w:tcW w:w="1134" w:type="dxa"/>
            <w:shd w:val="clear" w:color="auto" w:fill="auto"/>
            <w:vAlign w:val="center"/>
          </w:tcPr>
          <w:p w14:paraId="290AF314"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4</w:t>
            </w:r>
          </w:p>
        </w:tc>
      </w:tr>
      <w:tr w:rsidR="00B143FF" w:rsidRPr="00310BDF" w14:paraId="3D9BF2B9" w14:textId="77777777" w:rsidTr="00BC2E9B">
        <w:tc>
          <w:tcPr>
            <w:tcW w:w="805" w:type="dxa"/>
            <w:vMerge w:val="restart"/>
            <w:shd w:val="clear" w:color="auto" w:fill="auto"/>
            <w:vAlign w:val="center"/>
          </w:tcPr>
          <w:p w14:paraId="631D1F1A" w14:textId="13A4C206"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10.</w:t>
            </w:r>
          </w:p>
        </w:tc>
        <w:tc>
          <w:tcPr>
            <w:tcW w:w="5569" w:type="dxa"/>
            <w:vMerge w:val="restart"/>
            <w:shd w:val="clear" w:color="auto" w:fill="auto"/>
            <w:vAlign w:val="center"/>
          </w:tcPr>
          <w:p w14:paraId="648E7F68" w14:textId="17973512" w:rsidR="00E950EF" w:rsidRPr="00310BDF" w:rsidRDefault="00E950EF" w:rsidP="00310BDF">
            <w:pPr>
              <w:spacing w:after="0" w:line="240" w:lineRule="auto"/>
              <w:rPr>
                <w:rFonts w:ascii="Times New Roman" w:hAnsi="Times New Roman"/>
                <w:sz w:val="24"/>
                <w:szCs w:val="24"/>
                <w:lang w:val="lv-LV"/>
              </w:rPr>
            </w:pPr>
            <w:r w:rsidRPr="00310BDF">
              <w:rPr>
                <w:rFonts w:ascii="Times New Roman" w:hAnsi="Times New Roman"/>
                <w:sz w:val="24"/>
                <w:szCs w:val="24"/>
              </w:rPr>
              <w:fldChar w:fldCharType="begin"/>
            </w:r>
            <w:r w:rsidRPr="00310BDF">
              <w:rPr>
                <w:rFonts w:ascii="Times New Roman" w:hAnsi="Times New Roman"/>
                <w:sz w:val="24"/>
                <w:szCs w:val="24"/>
                <w:lang w:val="lv-LV"/>
              </w:rPr>
              <w:instrText xml:space="preserve"> DOCPROPERTY  #ANOTACIJA#  \* MERGEFORMAT </w:instrText>
            </w:r>
            <w:r w:rsidRPr="00310BDF">
              <w:rPr>
                <w:rFonts w:ascii="Times New Roman" w:hAnsi="Times New Roman"/>
                <w:sz w:val="24"/>
                <w:szCs w:val="24"/>
              </w:rPr>
              <w:fldChar w:fldCharType="separate"/>
            </w:r>
            <w:r w:rsidR="3989CAC9" w:rsidRPr="00310BDF">
              <w:rPr>
                <w:rFonts w:ascii="Times New Roman" w:hAnsi="Times New Roman"/>
                <w:sz w:val="24"/>
                <w:szCs w:val="24"/>
                <w:lang w:val="lv-LV"/>
              </w:rPr>
              <w:t>Rīgas vizuālās un vizuāli plastiskās mākslas konkursa - izstādes “Zeme mūsu rokās” nolikums</w:t>
            </w:r>
            <w:r w:rsidRPr="00310BDF">
              <w:rPr>
                <w:rFonts w:ascii="Times New Roman" w:hAnsi="Times New Roman"/>
                <w:sz w:val="24"/>
                <w:szCs w:val="24"/>
              </w:rPr>
              <w:fldChar w:fldCharType="end"/>
            </w:r>
          </w:p>
        </w:tc>
        <w:tc>
          <w:tcPr>
            <w:tcW w:w="2126" w:type="dxa"/>
            <w:shd w:val="clear" w:color="auto" w:fill="auto"/>
          </w:tcPr>
          <w:p w14:paraId="49BAA5CD"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 pakāpes diplomi</w:t>
            </w:r>
          </w:p>
        </w:tc>
        <w:tc>
          <w:tcPr>
            <w:tcW w:w="1134" w:type="dxa"/>
            <w:shd w:val="clear" w:color="auto" w:fill="auto"/>
            <w:vAlign w:val="center"/>
          </w:tcPr>
          <w:p w14:paraId="18778E54"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8</w:t>
            </w:r>
          </w:p>
        </w:tc>
      </w:tr>
      <w:tr w:rsidR="00B143FF" w:rsidRPr="00310BDF" w14:paraId="4FAA31C3" w14:textId="77777777" w:rsidTr="00BC2E9B">
        <w:tc>
          <w:tcPr>
            <w:tcW w:w="805" w:type="dxa"/>
            <w:vMerge/>
            <w:shd w:val="clear" w:color="auto" w:fill="auto"/>
            <w:vAlign w:val="center"/>
          </w:tcPr>
          <w:p w14:paraId="22BB849E"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0EDB59F9"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10175E42"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II pakāpes diplomi</w:t>
            </w:r>
          </w:p>
        </w:tc>
        <w:tc>
          <w:tcPr>
            <w:tcW w:w="1134" w:type="dxa"/>
            <w:shd w:val="clear" w:color="auto" w:fill="auto"/>
            <w:vAlign w:val="center"/>
          </w:tcPr>
          <w:p w14:paraId="6B87B150"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17</w:t>
            </w:r>
          </w:p>
        </w:tc>
      </w:tr>
      <w:tr w:rsidR="00B143FF" w:rsidRPr="00310BDF" w14:paraId="70280F6B" w14:textId="77777777" w:rsidTr="00BC2E9B">
        <w:tc>
          <w:tcPr>
            <w:tcW w:w="805" w:type="dxa"/>
            <w:vMerge/>
            <w:shd w:val="clear" w:color="auto" w:fill="auto"/>
            <w:vAlign w:val="center"/>
          </w:tcPr>
          <w:p w14:paraId="4F43EEAA" w14:textId="77777777" w:rsidR="00E950EF" w:rsidRPr="00310BDF" w:rsidRDefault="00E950EF" w:rsidP="00BC2E9B">
            <w:pPr>
              <w:spacing w:after="0" w:line="240" w:lineRule="auto"/>
              <w:jc w:val="center"/>
              <w:rPr>
                <w:rFonts w:ascii="Times New Roman" w:hAnsi="Times New Roman"/>
                <w:lang w:val="lv-LV"/>
              </w:rPr>
            </w:pPr>
          </w:p>
        </w:tc>
        <w:tc>
          <w:tcPr>
            <w:tcW w:w="5569" w:type="dxa"/>
            <w:vMerge/>
            <w:shd w:val="clear" w:color="auto" w:fill="auto"/>
            <w:vAlign w:val="center"/>
          </w:tcPr>
          <w:p w14:paraId="7C27CE04" w14:textId="77777777" w:rsidR="00E950EF" w:rsidRPr="00310BDF" w:rsidRDefault="00E950EF" w:rsidP="00BC2E9B">
            <w:pPr>
              <w:spacing w:after="0" w:line="240" w:lineRule="auto"/>
              <w:rPr>
                <w:rFonts w:ascii="Times New Roman" w:hAnsi="Times New Roman"/>
                <w:lang w:val="lv-LV"/>
              </w:rPr>
            </w:pPr>
          </w:p>
        </w:tc>
        <w:tc>
          <w:tcPr>
            <w:tcW w:w="2126" w:type="dxa"/>
            <w:shd w:val="clear" w:color="auto" w:fill="auto"/>
          </w:tcPr>
          <w:p w14:paraId="1E175CA0" w14:textId="77777777" w:rsidR="00E950EF" w:rsidRPr="00310BDF" w:rsidRDefault="00E950EF" w:rsidP="00D72EAB">
            <w:pPr>
              <w:spacing w:after="0" w:line="240" w:lineRule="auto"/>
              <w:rPr>
                <w:rFonts w:ascii="Times New Roman" w:hAnsi="Times New Roman"/>
                <w:lang w:val="lv-LV"/>
              </w:rPr>
            </w:pPr>
            <w:r w:rsidRPr="00310BDF">
              <w:rPr>
                <w:rFonts w:ascii="Times New Roman" w:hAnsi="Times New Roman"/>
                <w:lang w:val="lv-LV"/>
              </w:rPr>
              <w:t>III pakāpes diplomi</w:t>
            </w:r>
          </w:p>
        </w:tc>
        <w:tc>
          <w:tcPr>
            <w:tcW w:w="1134" w:type="dxa"/>
            <w:shd w:val="clear" w:color="auto" w:fill="auto"/>
            <w:vAlign w:val="center"/>
          </w:tcPr>
          <w:p w14:paraId="014932A2"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3</w:t>
            </w:r>
          </w:p>
        </w:tc>
      </w:tr>
      <w:tr w:rsidR="00310BDF" w:rsidRPr="00310BDF" w14:paraId="002363A0" w14:textId="77777777" w:rsidTr="00310BDF">
        <w:tc>
          <w:tcPr>
            <w:tcW w:w="805" w:type="dxa"/>
            <w:shd w:val="clear" w:color="auto" w:fill="auto"/>
            <w:vAlign w:val="center"/>
          </w:tcPr>
          <w:p w14:paraId="6CABCFB2" w14:textId="56E440CB"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11.</w:t>
            </w:r>
          </w:p>
        </w:tc>
        <w:tc>
          <w:tcPr>
            <w:tcW w:w="5569" w:type="dxa"/>
            <w:shd w:val="clear" w:color="auto" w:fill="auto"/>
            <w:vAlign w:val="center"/>
          </w:tcPr>
          <w:p w14:paraId="164BE0FE" w14:textId="4CD6596C" w:rsidR="00E950EF" w:rsidRPr="00310BDF" w:rsidRDefault="00E950EF" w:rsidP="00BC2E9B">
            <w:pPr>
              <w:pStyle w:val="Virsraksts1"/>
              <w:spacing w:before="0" w:line="240" w:lineRule="auto"/>
              <w:rPr>
                <w:rFonts w:ascii="Times New Roman" w:hAnsi="Times New Roman"/>
                <w:color w:val="auto"/>
                <w:sz w:val="24"/>
                <w:szCs w:val="24"/>
              </w:rPr>
            </w:pPr>
            <w:r w:rsidRPr="00310BDF">
              <w:rPr>
                <w:rFonts w:ascii="Times New Roman" w:hAnsi="Times New Roman"/>
                <w:bCs/>
                <w:color w:val="auto"/>
                <w:sz w:val="24"/>
                <w:szCs w:val="24"/>
              </w:rPr>
              <w:t>Vizuāli plastiskās mākslas konkurss “Lapiņas un lapsiņas”</w:t>
            </w:r>
            <w:r w:rsidR="00310BDF">
              <w:rPr>
                <w:rFonts w:ascii="Times New Roman" w:hAnsi="Times New Roman"/>
                <w:bCs/>
                <w:color w:val="auto"/>
                <w:sz w:val="24"/>
                <w:szCs w:val="24"/>
              </w:rPr>
              <w:t>.</w:t>
            </w:r>
          </w:p>
          <w:p w14:paraId="78033787" w14:textId="74E3901B" w:rsidR="00E950EF" w:rsidRPr="00310BDF" w:rsidRDefault="00E950EF" w:rsidP="00BC2E9B">
            <w:pPr>
              <w:spacing w:after="0" w:line="240" w:lineRule="auto"/>
              <w:rPr>
                <w:rFonts w:ascii="Times New Roman" w:hAnsi="Times New Roman"/>
                <w:lang w:val="lv-LV"/>
              </w:rPr>
            </w:pPr>
            <w:r w:rsidRPr="00310BDF">
              <w:rPr>
                <w:rFonts w:ascii="Times New Roman" w:hAnsi="Times New Roman"/>
                <w:bCs/>
                <w:sz w:val="24"/>
                <w:szCs w:val="24"/>
                <w:lang w:val="lv-LV"/>
              </w:rPr>
              <w:t>Vizuāli plastiskās mākslas izstāde “Lapsiņas un lapiņas</w:t>
            </w:r>
            <w:r w:rsidR="00310BDF">
              <w:rPr>
                <w:rFonts w:ascii="Times New Roman" w:hAnsi="Times New Roman"/>
                <w:bCs/>
                <w:sz w:val="24"/>
                <w:szCs w:val="24"/>
                <w:lang w:val="lv-LV"/>
              </w:rPr>
              <w:t>”.</w:t>
            </w:r>
          </w:p>
        </w:tc>
        <w:tc>
          <w:tcPr>
            <w:tcW w:w="2126" w:type="dxa"/>
            <w:shd w:val="clear" w:color="auto" w:fill="auto"/>
            <w:vAlign w:val="center"/>
          </w:tcPr>
          <w:p w14:paraId="2E762C48" w14:textId="77777777" w:rsidR="00E950EF" w:rsidRPr="00310BDF" w:rsidRDefault="00E950EF" w:rsidP="00310BDF">
            <w:pPr>
              <w:spacing w:after="0" w:line="240" w:lineRule="auto"/>
              <w:rPr>
                <w:rFonts w:ascii="Times New Roman" w:hAnsi="Times New Roman"/>
                <w:lang w:val="lv-LV"/>
              </w:rPr>
            </w:pPr>
            <w:r w:rsidRPr="00310BDF">
              <w:rPr>
                <w:rFonts w:ascii="Times New Roman" w:hAnsi="Times New Roman"/>
                <w:lang w:val="lv-LV"/>
              </w:rPr>
              <w:t>III pakāpes diplomi</w:t>
            </w:r>
          </w:p>
        </w:tc>
        <w:tc>
          <w:tcPr>
            <w:tcW w:w="1134" w:type="dxa"/>
            <w:shd w:val="clear" w:color="auto" w:fill="auto"/>
            <w:vAlign w:val="center"/>
          </w:tcPr>
          <w:p w14:paraId="068D91EA" w14:textId="77777777" w:rsidR="00E950EF" w:rsidRPr="00310BDF" w:rsidRDefault="00E950EF" w:rsidP="00BC2E9B">
            <w:pPr>
              <w:spacing w:after="0" w:line="240" w:lineRule="auto"/>
              <w:jc w:val="center"/>
              <w:rPr>
                <w:rFonts w:ascii="Times New Roman" w:hAnsi="Times New Roman"/>
                <w:lang w:val="lv-LV"/>
              </w:rPr>
            </w:pPr>
            <w:r w:rsidRPr="00310BDF">
              <w:rPr>
                <w:rFonts w:ascii="Times New Roman" w:hAnsi="Times New Roman"/>
                <w:lang w:val="lv-LV"/>
              </w:rPr>
              <w:t>1</w:t>
            </w:r>
          </w:p>
        </w:tc>
      </w:tr>
    </w:tbl>
    <w:p w14:paraId="7002099B" w14:textId="086C9E30" w:rsidR="00C97A3D" w:rsidRPr="00310BDF" w:rsidRDefault="00C97A3D" w:rsidP="00C97A3D">
      <w:pPr>
        <w:spacing w:after="0" w:line="240" w:lineRule="auto"/>
        <w:rPr>
          <w:rFonts w:ascii="Times New Roman" w:hAnsi="Times New Roman"/>
          <w:b/>
          <w:sz w:val="24"/>
          <w:szCs w:val="24"/>
          <w:lang w:val="lv-LV"/>
        </w:rPr>
      </w:pPr>
    </w:p>
    <w:p w14:paraId="49FD4BF6" w14:textId="7CE5FC32" w:rsidR="00C97A3D" w:rsidRPr="00F76B57" w:rsidRDefault="00AF7EC9" w:rsidP="00F76B57">
      <w:pPr>
        <w:spacing w:after="0" w:line="240" w:lineRule="auto"/>
        <w:ind w:firstLine="360"/>
        <w:jc w:val="both"/>
        <w:rPr>
          <w:rFonts w:ascii="Times New Roman" w:hAnsi="Times New Roman"/>
          <w:sz w:val="24"/>
          <w:szCs w:val="24"/>
          <w:lang w:val="lv-LV"/>
        </w:rPr>
      </w:pPr>
      <w:r w:rsidRPr="00F76B57">
        <w:rPr>
          <w:rFonts w:ascii="Times New Roman" w:hAnsi="Times New Roman"/>
          <w:sz w:val="24"/>
          <w:szCs w:val="24"/>
          <w:lang w:val="lv-LV"/>
        </w:rPr>
        <w:t xml:space="preserve">Izglītojamie aktīvi piedalās </w:t>
      </w:r>
      <w:r w:rsidR="00E4354B" w:rsidRPr="00F76B57">
        <w:rPr>
          <w:rFonts w:ascii="Times New Roman" w:hAnsi="Times New Roman"/>
          <w:sz w:val="24"/>
          <w:szCs w:val="24"/>
          <w:lang w:val="lv-LV"/>
        </w:rPr>
        <w:t>dažādās mācību priekšmetu olimpiādēs, konkursos un izstādēs, iegūstot godalgotas vietas un atzinības. Tas liecina par izglītības iestādes pedagogu prasmi st</w:t>
      </w:r>
      <w:r w:rsidR="00B11A6E">
        <w:rPr>
          <w:rFonts w:ascii="Times New Roman" w:hAnsi="Times New Roman"/>
          <w:sz w:val="24"/>
          <w:szCs w:val="24"/>
          <w:lang w:val="lv-LV"/>
        </w:rPr>
        <w:t>r</w:t>
      </w:r>
      <w:r w:rsidR="00E4354B" w:rsidRPr="00F76B57">
        <w:rPr>
          <w:rFonts w:ascii="Times New Roman" w:hAnsi="Times New Roman"/>
          <w:sz w:val="24"/>
          <w:szCs w:val="24"/>
          <w:lang w:val="lv-LV"/>
        </w:rPr>
        <w:t xml:space="preserve">ādāt ar talantīgajiem bērniem. </w:t>
      </w:r>
    </w:p>
    <w:p w14:paraId="6C72EB11" w14:textId="77777777" w:rsidR="00C97A3D" w:rsidRPr="00310BDF" w:rsidRDefault="00C97A3D" w:rsidP="00C33D02">
      <w:pPr>
        <w:spacing w:after="0" w:line="240" w:lineRule="auto"/>
        <w:rPr>
          <w:rFonts w:ascii="Times New Roman" w:hAnsi="Times New Roman"/>
          <w:b/>
          <w:sz w:val="24"/>
          <w:szCs w:val="24"/>
          <w:lang w:val="lv-LV"/>
        </w:rPr>
      </w:pPr>
    </w:p>
    <w:p w14:paraId="61C428D2" w14:textId="4A39D7C6" w:rsidR="00410F11" w:rsidRDefault="7F59AB7F" w:rsidP="00310BDF">
      <w:pPr>
        <w:spacing w:after="0" w:line="240" w:lineRule="auto"/>
        <w:ind w:firstLine="360"/>
        <w:jc w:val="both"/>
        <w:rPr>
          <w:rFonts w:ascii="Times New Roman" w:hAnsi="Times New Roman"/>
          <w:sz w:val="24"/>
          <w:szCs w:val="24"/>
          <w:lang w:val="lv-LV"/>
        </w:rPr>
      </w:pPr>
      <w:r w:rsidRPr="00310BDF">
        <w:rPr>
          <w:rFonts w:ascii="Times New Roman" w:hAnsi="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p>
    <w:p w14:paraId="28179B60" w14:textId="77A5AA75" w:rsidR="007E5430" w:rsidRDefault="007E5430" w:rsidP="00310BDF">
      <w:pPr>
        <w:spacing w:after="0" w:line="240" w:lineRule="auto"/>
        <w:ind w:firstLine="360"/>
        <w:jc w:val="both"/>
        <w:rPr>
          <w:rFonts w:ascii="Times New Roman" w:hAnsi="Times New Roman"/>
          <w:sz w:val="24"/>
          <w:szCs w:val="24"/>
          <w:lang w:val="lv-LV"/>
        </w:rPr>
      </w:pPr>
    </w:p>
    <w:p w14:paraId="29893700" w14:textId="100FD571" w:rsidR="001B5930" w:rsidRDefault="001B5930" w:rsidP="00310BDF">
      <w:pPr>
        <w:spacing w:after="0" w:line="240" w:lineRule="auto"/>
        <w:ind w:firstLine="360"/>
        <w:jc w:val="both"/>
        <w:rPr>
          <w:rFonts w:ascii="Times New Roman" w:hAnsi="Times New Roman"/>
          <w:sz w:val="24"/>
          <w:szCs w:val="24"/>
          <w:lang w:val="lv-LV"/>
        </w:rPr>
      </w:pPr>
    </w:p>
    <w:p w14:paraId="4A7C0CBE" w14:textId="1401B3D0" w:rsidR="001B5930" w:rsidRDefault="001B5930" w:rsidP="00310BDF">
      <w:pPr>
        <w:spacing w:after="0" w:line="240" w:lineRule="auto"/>
        <w:ind w:firstLine="360"/>
        <w:jc w:val="both"/>
        <w:rPr>
          <w:rFonts w:ascii="Times New Roman" w:hAnsi="Times New Roman"/>
          <w:sz w:val="24"/>
          <w:szCs w:val="24"/>
          <w:lang w:val="lv-LV"/>
        </w:rPr>
      </w:pPr>
    </w:p>
    <w:p w14:paraId="205BDD6C" w14:textId="7F4A4E2C" w:rsidR="001B5930" w:rsidRDefault="001B5930" w:rsidP="00310BDF">
      <w:pPr>
        <w:spacing w:after="0" w:line="240" w:lineRule="auto"/>
        <w:ind w:firstLine="360"/>
        <w:jc w:val="both"/>
        <w:rPr>
          <w:rFonts w:ascii="Times New Roman" w:hAnsi="Times New Roman"/>
          <w:sz w:val="24"/>
          <w:szCs w:val="24"/>
          <w:lang w:val="lv-LV"/>
        </w:rPr>
      </w:pPr>
    </w:p>
    <w:p w14:paraId="60A5FB4C" w14:textId="5AA682A0" w:rsidR="001B5930" w:rsidRDefault="001B5930" w:rsidP="00310BDF">
      <w:pPr>
        <w:spacing w:after="0" w:line="240" w:lineRule="auto"/>
        <w:ind w:firstLine="360"/>
        <w:jc w:val="both"/>
        <w:rPr>
          <w:rFonts w:ascii="Times New Roman" w:hAnsi="Times New Roman"/>
          <w:sz w:val="24"/>
          <w:szCs w:val="24"/>
          <w:lang w:val="lv-LV"/>
        </w:rPr>
      </w:pPr>
    </w:p>
    <w:p w14:paraId="40EE232B" w14:textId="0AC809CF" w:rsidR="001B5930" w:rsidRDefault="001B5930" w:rsidP="00310BDF">
      <w:pPr>
        <w:spacing w:after="0" w:line="240" w:lineRule="auto"/>
        <w:ind w:firstLine="360"/>
        <w:jc w:val="both"/>
        <w:rPr>
          <w:rFonts w:ascii="Times New Roman" w:hAnsi="Times New Roman"/>
          <w:sz w:val="24"/>
          <w:szCs w:val="24"/>
          <w:lang w:val="lv-LV"/>
        </w:rPr>
      </w:pPr>
    </w:p>
    <w:p w14:paraId="372CEDDE" w14:textId="51AE22CE" w:rsidR="001B5930" w:rsidRDefault="001B5930" w:rsidP="00310BDF">
      <w:pPr>
        <w:spacing w:after="0" w:line="240" w:lineRule="auto"/>
        <w:ind w:firstLine="360"/>
        <w:jc w:val="both"/>
        <w:rPr>
          <w:rFonts w:ascii="Times New Roman" w:hAnsi="Times New Roman"/>
          <w:sz w:val="24"/>
          <w:szCs w:val="24"/>
          <w:lang w:val="lv-LV"/>
        </w:rPr>
      </w:pPr>
    </w:p>
    <w:p w14:paraId="207A2BC7" w14:textId="09EE3D33" w:rsidR="001B5930" w:rsidRDefault="001B5930" w:rsidP="00310BDF">
      <w:pPr>
        <w:spacing w:after="0" w:line="240" w:lineRule="auto"/>
        <w:ind w:firstLine="360"/>
        <w:jc w:val="both"/>
        <w:rPr>
          <w:rFonts w:ascii="Times New Roman" w:hAnsi="Times New Roman"/>
          <w:sz w:val="24"/>
          <w:szCs w:val="24"/>
          <w:lang w:val="lv-LV"/>
        </w:rPr>
      </w:pPr>
    </w:p>
    <w:p w14:paraId="13AE8115" w14:textId="77777777" w:rsidR="001B5930" w:rsidRDefault="001B5930" w:rsidP="00310BDF">
      <w:pPr>
        <w:spacing w:after="0" w:line="240" w:lineRule="auto"/>
        <w:ind w:firstLine="360"/>
        <w:jc w:val="both"/>
        <w:rPr>
          <w:rFonts w:ascii="Times New Roman" w:hAnsi="Times New Roman"/>
          <w:sz w:val="24"/>
          <w:szCs w:val="24"/>
          <w:lang w:val="lv-LV"/>
        </w:rPr>
      </w:pPr>
    </w:p>
    <w:p w14:paraId="5516A429" w14:textId="0AB7E0F0" w:rsidR="007E5430" w:rsidRDefault="007E5430" w:rsidP="007E5430">
      <w:pPr>
        <w:spacing w:after="0" w:line="240" w:lineRule="auto"/>
        <w:jc w:val="center"/>
        <w:rPr>
          <w:rFonts w:ascii="Times New Roman" w:hAnsi="Times New Roman"/>
          <w:b/>
          <w:sz w:val="24"/>
          <w:szCs w:val="24"/>
          <w:lang w:val="lv-LV"/>
        </w:rPr>
      </w:pPr>
      <w:r w:rsidRPr="00E91DF9">
        <w:rPr>
          <w:rFonts w:ascii="Times New Roman" w:hAnsi="Times New Roman"/>
          <w:b/>
          <w:sz w:val="24"/>
          <w:szCs w:val="24"/>
          <w:lang w:val="lv-LV"/>
        </w:rPr>
        <w:t>Valsts pārbaudes darbu rezultāti 9.klasē 2018./2019. mācību gadā</w:t>
      </w:r>
      <w:r>
        <w:rPr>
          <w:rFonts w:ascii="Times New Roman" w:hAnsi="Times New Roman"/>
          <w:b/>
          <w:sz w:val="24"/>
          <w:szCs w:val="24"/>
          <w:lang w:val="lv-LV"/>
        </w:rPr>
        <w:t>.</w:t>
      </w:r>
    </w:p>
    <w:p w14:paraId="60A49CB3" w14:textId="77777777" w:rsidR="007E5430" w:rsidRPr="00E91DF9" w:rsidRDefault="007E5430" w:rsidP="007E5430">
      <w:pPr>
        <w:spacing w:after="0" w:line="240" w:lineRule="auto"/>
        <w:jc w:val="center"/>
        <w:rPr>
          <w:rFonts w:ascii="Times New Roman" w:hAnsi="Times New Roman"/>
          <w:b/>
          <w:sz w:val="24"/>
          <w:szCs w:val="24"/>
          <w:lang w:val="lv-LV"/>
        </w:rPr>
      </w:pPr>
    </w:p>
    <w:tbl>
      <w:tblPr>
        <w:tblStyle w:val="Reatabula"/>
        <w:tblW w:w="0" w:type="auto"/>
        <w:tblInd w:w="-5" w:type="dxa"/>
        <w:tblLook w:val="04A0" w:firstRow="1" w:lastRow="0" w:firstColumn="1" w:lastColumn="0" w:noHBand="0" w:noVBand="1"/>
      </w:tblPr>
      <w:tblGrid>
        <w:gridCol w:w="1560"/>
        <w:gridCol w:w="2126"/>
        <w:gridCol w:w="1984"/>
        <w:gridCol w:w="2005"/>
        <w:gridCol w:w="1809"/>
      </w:tblGrid>
      <w:tr w:rsidR="007E5430" w14:paraId="5091F126" w14:textId="77777777" w:rsidTr="004023EA">
        <w:tc>
          <w:tcPr>
            <w:tcW w:w="1560" w:type="dxa"/>
          </w:tcPr>
          <w:p w14:paraId="261C56C5"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lastRenderedPageBreak/>
              <w:t>Mācību gads</w:t>
            </w:r>
          </w:p>
        </w:tc>
        <w:tc>
          <w:tcPr>
            <w:tcW w:w="2126" w:type="dxa"/>
          </w:tcPr>
          <w:p w14:paraId="283991F1"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Kopvērtējums % Rīgas Centra daiļamatniecības pamatskolā</w:t>
            </w:r>
          </w:p>
        </w:tc>
        <w:tc>
          <w:tcPr>
            <w:tcW w:w="1984" w:type="dxa"/>
          </w:tcPr>
          <w:p w14:paraId="43A0A43D"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Kopvērtējums % pamatskolās</w:t>
            </w:r>
          </w:p>
        </w:tc>
        <w:tc>
          <w:tcPr>
            <w:tcW w:w="2005" w:type="dxa"/>
          </w:tcPr>
          <w:p w14:paraId="04C9A243"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Kopvērtējums % Rīgā</w:t>
            </w:r>
          </w:p>
        </w:tc>
        <w:tc>
          <w:tcPr>
            <w:tcW w:w="1809" w:type="dxa"/>
          </w:tcPr>
          <w:p w14:paraId="46629F9C"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Kopvērtējums % valstī</w:t>
            </w:r>
          </w:p>
        </w:tc>
      </w:tr>
      <w:tr w:rsidR="007E5430" w14:paraId="00F90FC6" w14:textId="77777777" w:rsidTr="004023EA">
        <w:tc>
          <w:tcPr>
            <w:tcW w:w="9484" w:type="dxa"/>
            <w:gridSpan w:val="5"/>
          </w:tcPr>
          <w:p w14:paraId="09DD119B" w14:textId="77777777" w:rsidR="007E5430" w:rsidRPr="00E91DF9" w:rsidRDefault="007E5430" w:rsidP="004023EA">
            <w:pPr>
              <w:pStyle w:val="Sarakstarindkopa"/>
              <w:spacing w:after="0" w:line="240" w:lineRule="auto"/>
              <w:ind w:left="0"/>
              <w:jc w:val="center"/>
              <w:rPr>
                <w:rFonts w:ascii="Times New Roman" w:hAnsi="Times New Roman"/>
                <w:b/>
                <w:sz w:val="24"/>
                <w:szCs w:val="24"/>
                <w:lang w:val="lv-LV"/>
              </w:rPr>
            </w:pPr>
            <w:r w:rsidRPr="00E91DF9">
              <w:rPr>
                <w:rFonts w:ascii="Times New Roman" w:hAnsi="Times New Roman"/>
                <w:b/>
                <w:sz w:val="24"/>
                <w:szCs w:val="24"/>
                <w:lang w:val="lv-LV"/>
              </w:rPr>
              <w:t>Latviešu valoda</w:t>
            </w:r>
          </w:p>
        </w:tc>
      </w:tr>
      <w:tr w:rsidR="007E5430" w14:paraId="0F54DE79" w14:textId="77777777" w:rsidTr="004023EA">
        <w:tc>
          <w:tcPr>
            <w:tcW w:w="1560" w:type="dxa"/>
          </w:tcPr>
          <w:p w14:paraId="6DDED5B3"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2018./2019.</w:t>
            </w:r>
          </w:p>
        </w:tc>
        <w:tc>
          <w:tcPr>
            <w:tcW w:w="2126" w:type="dxa"/>
          </w:tcPr>
          <w:p w14:paraId="18B92BC4"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74.27</w:t>
            </w:r>
          </w:p>
        </w:tc>
        <w:tc>
          <w:tcPr>
            <w:tcW w:w="1984" w:type="dxa"/>
          </w:tcPr>
          <w:p w14:paraId="12D0C743"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63.3</w:t>
            </w:r>
          </w:p>
        </w:tc>
        <w:tc>
          <w:tcPr>
            <w:tcW w:w="2005" w:type="dxa"/>
          </w:tcPr>
          <w:p w14:paraId="6E790CA2"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67.3</w:t>
            </w:r>
          </w:p>
        </w:tc>
        <w:tc>
          <w:tcPr>
            <w:tcW w:w="1809" w:type="dxa"/>
          </w:tcPr>
          <w:p w14:paraId="34E6A501"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64.5</w:t>
            </w:r>
          </w:p>
        </w:tc>
      </w:tr>
      <w:tr w:rsidR="007E5430" w14:paraId="5EA1EA09" w14:textId="77777777" w:rsidTr="004023EA">
        <w:tc>
          <w:tcPr>
            <w:tcW w:w="9484" w:type="dxa"/>
            <w:gridSpan w:val="5"/>
          </w:tcPr>
          <w:p w14:paraId="45E789E5" w14:textId="77777777" w:rsidR="007E5430" w:rsidRPr="00E91DF9" w:rsidRDefault="007E5430" w:rsidP="004023EA">
            <w:pPr>
              <w:pStyle w:val="Sarakstarindkopa"/>
              <w:spacing w:after="0" w:line="240" w:lineRule="auto"/>
              <w:ind w:left="0"/>
              <w:jc w:val="center"/>
              <w:rPr>
                <w:rFonts w:ascii="Times New Roman" w:hAnsi="Times New Roman"/>
                <w:b/>
                <w:sz w:val="24"/>
                <w:szCs w:val="24"/>
                <w:lang w:val="lv-LV"/>
              </w:rPr>
            </w:pPr>
            <w:r w:rsidRPr="00E91DF9">
              <w:rPr>
                <w:rFonts w:ascii="Times New Roman" w:hAnsi="Times New Roman"/>
                <w:b/>
                <w:sz w:val="24"/>
                <w:szCs w:val="24"/>
                <w:lang w:val="lv-LV"/>
              </w:rPr>
              <w:t>Svešvaloda (angļu)</w:t>
            </w:r>
          </w:p>
        </w:tc>
      </w:tr>
      <w:tr w:rsidR="007E5430" w14:paraId="1A55ECAC" w14:textId="77777777" w:rsidTr="004023EA">
        <w:tc>
          <w:tcPr>
            <w:tcW w:w="1560" w:type="dxa"/>
          </w:tcPr>
          <w:p w14:paraId="049C3EEE"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2018./2019.</w:t>
            </w:r>
          </w:p>
        </w:tc>
        <w:tc>
          <w:tcPr>
            <w:tcW w:w="2126" w:type="dxa"/>
          </w:tcPr>
          <w:p w14:paraId="7926D3E6"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86.5</w:t>
            </w:r>
          </w:p>
        </w:tc>
        <w:tc>
          <w:tcPr>
            <w:tcW w:w="1984" w:type="dxa"/>
          </w:tcPr>
          <w:p w14:paraId="619C1B89"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69.5</w:t>
            </w:r>
          </w:p>
        </w:tc>
        <w:tc>
          <w:tcPr>
            <w:tcW w:w="2005" w:type="dxa"/>
          </w:tcPr>
          <w:p w14:paraId="3CD92FB6"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72.2</w:t>
            </w:r>
          </w:p>
        </w:tc>
        <w:tc>
          <w:tcPr>
            <w:tcW w:w="1809" w:type="dxa"/>
          </w:tcPr>
          <w:p w14:paraId="730823E5"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70.8</w:t>
            </w:r>
          </w:p>
        </w:tc>
      </w:tr>
      <w:tr w:rsidR="007E5430" w14:paraId="622C8980" w14:textId="77777777" w:rsidTr="004023EA">
        <w:tc>
          <w:tcPr>
            <w:tcW w:w="9484" w:type="dxa"/>
            <w:gridSpan w:val="5"/>
          </w:tcPr>
          <w:p w14:paraId="6D654C49" w14:textId="77777777" w:rsidR="007E5430" w:rsidRPr="00E91DF9" w:rsidRDefault="007E5430" w:rsidP="004023EA">
            <w:pPr>
              <w:pStyle w:val="Sarakstarindkopa"/>
              <w:spacing w:after="0" w:line="240" w:lineRule="auto"/>
              <w:ind w:left="0"/>
              <w:jc w:val="center"/>
              <w:rPr>
                <w:rFonts w:ascii="Times New Roman" w:hAnsi="Times New Roman"/>
                <w:b/>
                <w:sz w:val="24"/>
                <w:szCs w:val="24"/>
                <w:lang w:val="lv-LV"/>
              </w:rPr>
            </w:pPr>
            <w:r w:rsidRPr="00E91DF9">
              <w:rPr>
                <w:rFonts w:ascii="Times New Roman" w:hAnsi="Times New Roman"/>
                <w:b/>
                <w:sz w:val="24"/>
                <w:szCs w:val="24"/>
                <w:lang w:val="lv-LV"/>
              </w:rPr>
              <w:t>Matemātika</w:t>
            </w:r>
          </w:p>
        </w:tc>
      </w:tr>
      <w:tr w:rsidR="007E5430" w14:paraId="5023CFAB" w14:textId="77777777" w:rsidTr="004023EA">
        <w:tc>
          <w:tcPr>
            <w:tcW w:w="1560" w:type="dxa"/>
          </w:tcPr>
          <w:p w14:paraId="61A3CC70"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2018./2019.</w:t>
            </w:r>
          </w:p>
        </w:tc>
        <w:tc>
          <w:tcPr>
            <w:tcW w:w="2126" w:type="dxa"/>
          </w:tcPr>
          <w:p w14:paraId="63E6D5D4"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57.9</w:t>
            </w:r>
          </w:p>
        </w:tc>
        <w:tc>
          <w:tcPr>
            <w:tcW w:w="1984" w:type="dxa"/>
          </w:tcPr>
          <w:p w14:paraId="29A60A7F"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52.3</w:t>
            </w:r>
          </w:p>
        </w:tc>
        <w:tc>
          <w:tcPr>
            <w:tcW w:w="2005" w:type="dxa"/>
          </w:tcPr>
          <w:p w14:paraId="61ED73DD"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60.0</w:t>
            </w:r>
          </w:p>
        </w:tc>
        <w:tc>
          <w:tcPr>
            <w:tcW w:w="1809" w:type="dxa"/>
          </w:tcPr>
          <w:p w14:paraId="6D82DB4B"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55.8</w:t>
            </w:r>
          </w:p>
        </w:tc>
      </w:tr>
      <w:tr w:rsidR="007E5430" w14:paraId="7E878334" w14:textId="77777777" w:rsidTr="004023EA">
        <w:tc>
          <w:tcPr>
            <w:tcW w:w="9484" w:type="dxa"/>
            <w:gridSpan w:val="5"/>
          </w:tcPr>
          <w:p w14:paraId="08E2C40B" w14:textId="77777777" w:rsidR="007E5430" w:rsidRPr="00E91DF9" w:rsidRDefault="007E5430" w:rsidP="004023EA">
            <w:pPr>
              <w:pStyle w:val="Sarakstarindkopa"/>
              <w:spacing w:after="0" w:line="240" w:lineRule="auto"/>
              <w:ind w:left="0"/>
              <w:jc w:val="center"/>
              <w:rPr>
                <w:rFonts w:ascii="Times New Roman" w:hAnsi="Times New Roman"/>
                <w:b/>
                <w:sz w:val="24"/>
                <w:szCs w:val="24"/>
                <w:lang w:val="lv-LV"/>
              </w:rPr>
            </w:pPr>
            <w:r w:rsidRPr="00E91DF9">
              <w:rPr>
                <w:rFonts w:ascii="Times New Roman" w:hAnsi="Times New Roman"/>
                <w:b/>
                <w:sz w:val="24"/>
                <w:szCs w:val="24"/>
                <w:lang w:val="lv-LV"/>
              </w:rPr>
              <w:t>Latvijas vēsture</w:t>
            </w:r>
          </w:p>
        </w:tc>
      </w:tr>
      <w:tr w:rsidR="007E5430" w14:paraId="3E652B45" w14:textId="77777777" w:rsidTr="004023EA">
        <w:tc>
          <w:tcPr>
            <w:tcW w:w="1560" w:type="dxa"/>
          </w:tcPr>
          <w:p w14:paraId="2FC15E59"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2018./2019.</w:t>
            </w:r>
          </w:p>
        </w:tc>
        <w:tc>
          <w:tcPr>
            <w:tcW w:w="2126" w:type="dxa"/>
          </w:tcPr>
          <w:p w14:paraId="284D4AEF"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83.0</w:t>
            </w:r>
          </w:p>
        </w:tc>
        <w:tc>
          <w:tcPr>
            <w:tcW w:w="1984" w:type="dxa"/>
          </w:tcPr>
          <w:p w14:paraId="38407B0E"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61.9</w:t>
            </w:r>
          </w:p>
        </w:tc>
        <w:tc>
          <w:tcPr>
            <w:tcW w:w="2005" w:type="dxa"/>
          </w:tcPr>
          <w:p w14:paraId="1CBDA5D3"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65.7</w:t>
            </w:r>
          </w:p>
        </w:tc>
        <w:tc>
          <w:tcPr>
            <w:tcW w:w="1809" w:type="dxa"/>
          </w:tcPr>
          <w:p w14:paraId="328F4C0C" w14:textId="77777777" w:rsidR="007E5430" w:rsidRDefault="007E5430" w:rsidP="004023EA">
            <w:pPr>
              <w:pStyle w:val="Sarakstarindkopa"/>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63.1</w:t>
            </w:r>
          </w:p>
        </w:tc>
      </w:tr>
    </w:tbl>
    <w:p w14:paraId="24BF2C63" w14:textId="0A40706D" w:rsidR="007E5430" w:rsidRDefault="007E5430" w:rsidP="00310BDF">
      <w:pPr>
        <w:spacing w:after="0" w:line="240" w:lineRule="auto"/>
        <w:ind w:firstLine="360"/>
        <w:jc w:val="both"/>
        <w:rPr>
          <w:rFonts w:ascii="Times New Roman" w:hAnsi="Times New Roman"/>
          <w:sz w:val="24"/>
          <w:szCs w:val="24"/>
          <w:lang w:val="lv-LV"/>
        </w:rPr>
      </w:pPr>
    </w:p>
    <w:p w14:paraId="73313FF6" w14:textId="77777777" w:rsidR="007E5430" w:rsidRPr="007E5430" w:rsidRDefault="007E5430" w:rsidP="007E5430">
      <w:pPr>
        <w:spacing w:after="0" w:line="240" w:lineRule="auto"/>
        <w:jc w:val="both"/>
        <w:rPr>
          <w:rFonts w:eastAsia="Times New Roman"/>
          <w:b/>
          <w:sz w:val="24"/>
          <w:szCs w:val="24"/>
          <w:lang w:val="lv-LV"/>
        </w:rPr>
      </w:pPr>
      <w:r w:rsidRPr="007E5430">
        <w:rPr>
          <w:rFonts w:ascii="Times New Roman" w:hAnsi="Times New Roman"/>
          <w:b/>
          <w:sz w:val="24"/>
          <w:szCs w:val="24"/>
          <w:lang w:val="lv-LV"/>
        </w:rPr>
        <w:t>2019./2020., 2020./2021.m.g. 9.klašu izglītojamie, pamatojoties uz valstī noteiktajiem Covid-19 ierobežojumiem, nekārtoja valsts pārbaudes darbus.</w:t>
      </w:r>
    </w:p>
    <w:p w14:paraId="6525B8D9" w14:textId="77777777" w:rsidR="007E5430" w:rsidRDefault="007E5430" w:rsidP="00310BDF">
      <w:pPr>
        <w:spacing w:after="0" w:line="240" w:lineRule="auto"/>
        <w:ind w:firstLine="360"/>
        <w:jc w:val="both"/>
        <w:rPr>
          <w:rFonts w:ascii="Times New Roman" w:hAnsi="Times New Roman"/>
          <w:sz w:val="24"/>
          <w:szCs w:val="24"/>
          <w:lang w:val="lv-LV"/>
        </w:rPr>
      </w:pPr>
    </w:p>
    <w:p w14:paraId="0B27EFD1" w14:textId="22C77796" w:rsidR="00F76B57" w:rsidRDefault="00F76B57" w:rsidP="00310BDF">
      <w:pPr>
        <w:spacing w:after="0" w:line="240" w:lineRule="auto"/>
        <w:ind w:firstLine="360"/>
        <w:jc w:val="both"/>
        <w:rPr>
          <w:rFonts w:ascii="Times New Roman" w:hAnsi="Times New Roman"/>
          <w:sz w:val="24"/>
          <w:szCs w:val="24"/>
          <w:lang w:val="lv-LV"/>
        </w:rPr>
      </w:pPr>
      <w:r>
        <w:rPr>
          <w:rFonts w:ascii="Times New Roman" w:hAnsi="Times New Roman"/>
          <w:sz w:val="24"/>
          <w:szCs w:val="24"/>
          <w:lang w:val="lv-LV"/>
        </w:rPr>
        <w:t>Diagnosticējošie darbi 3., 6., 9.klasēs 2020/2021.mācību gadā.</w:t>
      </w:r>
    </w:p>
    <w:p w14:paraId="706CFCD8" w14:textId="4763543B" w:rsidR="00F76B57" w:rsidRPr="00B11A6E" w:rsidRDefault="00F76B57" w:rsidP="00F76B57">
      <w:pPr>
        <w:pStyle w:val="Sarakstarindkopa"/>
        <w:numPr>
          <w:ilvl w:val="0"/>
          <w:numId w:val="45"/>
        </w:numPr>
        <w:spacing w:after="0" w:line="240" w:lineRule="auto"/>
        <w:jc w:val="both"/>
        <w:rPr>
          <w:rFonts w:ascii="Times New Roman" w:hAnsi="Times New Roman"/>
          <w:b/>
          <w:sz w:val="24"/>
          <w:szCs w:val="24"/>
          <w:lang w:val="lv-LV"/>
        </w:rPr>
      </w:pPr>
      <w:r w:rsidRPr="00B11A6E">
        <w:rPr>
          <w:rFonts w:ascii="Times New Roman" w:hAnsi="Times New Roman"/>
          <w:b/>
          <w:sz w:val="24"/>
          <w:szCs w:val="24"/>
          <w:lang w:val="lv-LV"/>
        </w:rPr>
        <w:t>3.klašu diagnosticējošo darbu analīze.</w:t>
      </w:r>
    </w:p>
    <w:p w14:paraId="48A32B75" w14:textId="3AAF0CFB" w:rsidR="00F76B57" w:rsidRDefault="00F76B57" w:rsidP="00F76B57">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Izanalizējot diagnosticējošos darbus, var secināt, ka </w:t>
      </w:r>
      <w:r w:rsidRPr="002A3DFC">
        <w:rPr>
          <w:rFonts w:ascii="Times New Roman" w:hAnsi="Times New Roman"/>
          <w:b/>
          <w:sz w:val="24"/>
          <w:szCs w:val="24"/>
          <w:lang w:val="lv-LV"/>
        </w:rPr>
        <w:t>latviešu valodā</w:t>
      </w:r>
      <w:r>
        <w:rPr>
          <w:rFonts w:ascii="Times New Roman" w:hAnsi="Times New Roman"/>
          <w:sz w:val="24"/>
          <w:szCs w:val="24"/>
          <w:lang w:val="lv-LV"/>
        </w:rPr>
        <w:t xml:space="preserve"> izglītojamie augstus rezultātus uzrādīja mutvārdu daļā, klausīšanās un lasīšanas daļā – optimālus, valodas lietojuma rakstīšanas daļā optimālus un pietiekamus. Jāpilnveido valodas lietojuma daļa – kā veido un raksta teikumus ar apgūtajām konstrukcijām, atbilstoši pareizrakstības normām. </w:t>
      </w:r>
    </w:p>
    <w:p w14:paraId="7C0415F4" w14:textId="00E58364" w:rsidR="00F76B57" w:rsidRDefault="00F76B57" w:rsidP="00BD56E8">
      <w:pPr>
        <w:spacing w:after="0" w:line="240" w:lineRule="auto"/>
        <w:jc w:val="both"/>
        <w:rPr>
          <w:rFonts w:ascii="Times New Roman" w:hAnsi="Times New Roman"/>
          <w:color w:val="000000"/>
          <w:sz w:val="24"/>
          <w:szCs w:val="24"/>
          <w:shd w:val="clear" w:color="auto" w:fill="FFFFFF"/>
          <w:lang w:val="lv-LV"/>
        </w:rPr>
      </w:pPr>
      <w:r w:rsidRPr="002A3DFC">
        <w:rPr>
          <w:rFonts w:ascii="Times New Roman" w:hAnsi="Times New Roman"/>
          <w:b/>
          <w:sz w:val="24"/>
          <w:szCs w:val="24"/>
          <w:lang w:val="lv-LV"/>
        </w:rPr>
        <w:t>Matemātikas</w:t>
      </w:r>
      <w:r>
        <w:rPr>
          <w:rFonts w:ascii="Times New Roman" w:hAnsi="Times New Roman"/>
          <w:sz w:val="24"/>
          <w:szCs w:val="24"/>
          <w:lang w:val="lv-LV"/>
        </w:rPr>
        <w:t xml:space="preserve"> diagnosticējošā darbā lielākā daļa uzrādīja optimālus un pietiekamus mācību sasniegumu</w:t>
      </w:r>
      <w:r w:rsidR="00BD56E8">
        <w:rPr>
          <w:rFonts w:ascii="Times New Roman" w:hAnsi="Times New Roman"/>
          <w:sz w:val="24"/>
          <w:szCs w:val="24"/>
          <w:lang w:val="lv-LV"/>
        </w:rPr>
        <w:t xml:space="preserve">s. </w:t>
      </w:r>
      <w:r w:rsidR="00BD56E8" w:rsidRPr="00BD56E8">
        <w:rPr>
          <w:rFonts w:ascii="Times New Roman" w:hAnsi="Times New Roman"/>
          <w:color w:val="000000"/>
          <w:sz w:val="24"/>
          <w:szCs w:val="24"/>
          <w:shd w:val="clear" w:color="auto" w:fill="FFFFFF"/>
          <w:lang w:val="lv-LV"/>
        </w:rPr>
        <w:t>Izglītojamiem jāpilnveido prasme strādāt ar uzdevumiem, kur ir matemātisko modeļu veidošana, analizēšana un informācijas apstrāde, statistikas un varbūtību teorijas elementi. Izglītojamie uzrādīj</w:t>
      </w:r>
      <w:r w:rsidR="00AA46D1">
        <w:rPr>
          <w:rFonts w:ascii="Times New Roman" w:hAnsi="Times New Roman"/>
          <w:color w:val="000000"/>
          <w:sz w:val="24"/>
          <w:szCs w:val="24"/>
          <w:shd w:val="clear" w:color="auto" w:fill="FFFFFF"/>
          <w:lang w:val="lv-LV"/>
        </w:rPr>
        <w:t>a</w:t>
      </w:r>
      <w:r w:rsidR="00BD56E8" w:rsidRPr="00BD56E8">
        <w:rPr>
          <w:rFonts w:ascii="Times New Roman" w:hAnsi="Times New Roman"/>
          <w:color w:val="000000"/>
          <w:sz w:val="24"/>
          <w:szCs w:val="24"/>
          <w:shd w:val="clear" w:color="auto" w:fill="FFFFFF"/>
          <w:lang w:val="lv-LV"/>
        </w:rPr>
        <w:t xml:space="preserve"> optimālus un pietiekamus sasniegumus veicot darbības ar skaitļiem un lielumiem, to mērīšanu, sakarību noteikšan</w:t>
      </w:r>
      <w:r w:rsidR="00AA46D1">
        <w:rPr>
          <w:rFonts w:ascii="Times New Roman" w:hAnsi="Times New Roman"/>
          <w:color w:val="000000"/>
          <w:sz w:val="24"/>
          <w:szCs w:val="24"/>
          <w:shd w:val="clear" w:color="auto" w:fill="FFFFFF"/>
          <w:lang w:val="lv-LV"/>
        </w:rPr>
        <w:t>u</w:t>
      </w:r>
      <w:r w:rsidR="00BD56E8" w:rsidRPr="00BD56E8">
        <w:rPr>
          <w:rFonts w:ascii="Times New Roman" w:hAnsi="Times New Roman"/>
          <w:color w:val="000000"/>
          <w:sz w:val="24"/>
          <w:szCs w:val="24"/>
          <w:shd w:val="clear" w:color="auto" w:fill="FFFFFF"/>
          <w:lang w:val="lv-LV"/>
        </w:rPr>
        <w:t xml:space="preserve"> starp tiem.</w:t>
      </w:r>
    </w:p>
    <w:p w14:paraId="241FF009" w14:textId="3E89B115" w:rsidR="00BD56E8" w:rsidRDefault="00BD56E8" w:rsidP="00BD56E8">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Diagnosticējošo darbu rezultātus ietekmēja ilgstošais attālinātais mācību process, mācību satura nepietiekama apguve un </w:t>
      </w:r>
      <w:r w:rsidR="00AA46D1">
        <w:rPr>
          <w:rFonts w:ascii="Times New Roman" w:hAnsi="Times New Roman"/>
          <w:sz w:val="24"/>
          <w:szCs w:val="24"/>
          <w:lang w:val="lv-LV"/>
        </w:rPr>
        <w:t xml:space="preserve">ne </w:t>
      </w:r>
      <w:proofErr w:type="spellStart"/>
      <w:r w:rsidR="00AA46D1">
        <w:rPr>
          <w:rFonts w:ascii="Times New Roman" w:hAnsi="Times New Roman"/>
          <w:sz w:val="24"/>
          <w:szCs w:val="24"/>
          <w:lang w:val="lv-LV"/>
        </w:rPr>
        <w:t>visu</w:t>
      </w:r>
      <w:r>
        <w:rPr>
          <w:rFonts w:ascii="Times New Roman" w:hAnsi="Times New Roman"/>
          <w:sz w:val="24"/>
          <w:szCs w:val="24"/>
          <w:lang w:val="lv-LV"/>
        </w:rPr>
        <w:t>izglītojamo</w:t>
      </w:r>
      <w:proofErr w:type="spellEnd"/>
      <w:r>
        <w:rPr>
          <w:rFonts w:ascii="Times New Roman" w:hAnsi="Times New Roman"/>
          <w:sz w:val="24"/>
          <w:szCs w:val="24"/>
          <w:lang w:val="lv-LV"/>
        </w:rPr>
        <w:t xml:space="preserve"> prasme strādāt interneta vidē uzdevumos.lv.</w:t>
      </w:r>
    </w:p>
    <w:p w14:paraId="21E21A68" w14:textId="284C0E1C" w:rsidR="00BD56E8" w:rsidRDefault="00BD56E8" w:rsidP="00BD56E8">
      <w:pPr>
        <w:pStyle w:val="Sarakstarindkopa"/>
        <w:numPr>
          <w:ilvl w:val="0"/>
          <w:numId w:val="45"/>
        </w:numPr>
        <w:spacing w:after="0" w:line="240" w:lineRule="auto"/>
        <w:jc w:val="both"/>
        <w:rPr>
          <w:rFonts w:ascii="Times New Roman" w:hAnsi="Times New Roman"/>
          <w:b/>
          <w:sz w:val="24"/>
          <w:szCs w:val="24"/>
          <w:lang w:val="lv-LV"/>
        </w:rPr>
      </w:pPr>
      <w:r w:rsidRPr="00B11A6E">
        <w:rPr>
          <w:rFonts w:ascii="Times New Roman" w:hAnsi="Times New Roman"/>
          <w:b/>
          <w:sz w:val="24"/>
          <w:szCs w:val="24"/>
          <w:lang w:val="lv-LV"/>
        </w:rPr>
        <w:t>6.klašu diagnosticējošo darbu analīze.</w:t>
      </w:r>
    </w:p>
    <w:p w14:paraId="142B6470" w14:textId="20692B14" w:rsidR="002B623D" w:rsidRDefault="002A3DFC" w:rsidP="008B6154">
      <w:pPr>
        <w:spacing w:line="240" w:lineRule="auto"/>
        <w:jc w:val="both"/>
        <w:rPr>
          <w:rFonts w:ascii="Times New Roman" w:hAnsi="Times New Roman"/>
          <w:sz w:val="24"/>
          <w:szCs w:val="24"/>
          <w:lang w:val="lv-LV"/>
        </w:rPr>
      </w:pPr>
      <w:r w:rsidRPr="002A3DFC">
        <w:rPr>
          <w:rFonts w:ascii="Times New Roman" w:hAnsi="Times New Roman"/>
          <w:b/>
          <w:sz w:val="24"/>
          <w:szCs w:val="24"/>
          <w:lang w:val="lv-LV"/>
        </w:rPr>
        <w:t>Latviešu valodas</w:t>
      </w:r>
      <w:r>
        <w:rPr>
          <w:rFonts w:ascii="Times New Roman" w:hAnsi="Times New Roman"/>
          <w:sz w:val="24"/>
          <w:szCs w:val="24"/>
          <w:lang w:val="lv-LV"/>
        </w:rPr>
        <w:t xml:space="preserve"> diagnosticējošā darba r</w:t>
      </w:r>
      <w:r w:rsidRPr="002A3DFC">
        <w:rPr>
          <w:rFonts w:ascii="Times New Roman" w:hAnsi="Times New Roman"/>
          <w:sz w:val="24"/>
          <w:szCs w:val="24"/>
          <w:lang w:val="lv-LV"/>
        </w:rPr>
        <w:t>ezultāti liecina par prasmi pareizi, apzināti, veikli un izteiksmīgi lasīt tekstu, noteikt lasītā teksta tematu un galveno domu. Izglītojamie labi izprot lasītā teksta plānveidību un rindkopas jēgu teksta veidošanā, tādējādi, spējot novērtēt tekstā ietverto informāciju un izmantot to savā darbībā.  Taču izglītojamajiem jāpilnveido prasme rakstīt gramatiski pareizi, ievērojot gan ortogrāfiju, gan interpunkciju, jo vairāk kļūdu novērots pareizrakstībā lasītprasmes uzdevumos, kā arī pieturzīmju lietojumā.</w:t>
      </w:r>
      <w:r>
        <w:rPr>
          <w:rFonts w:ascii="Times New Roman" w:hAnsi="Times New Roman"/>
          <w:sz w:val="24"/>
          <w:szCs w:val="24"/>
          <w:lang w:val="lv-LV"/>
        </w:rPr>
        <w:t xml:space="preserve"> Klausīšanas daļa - </w:t>
      </w:r>
      <w:r w:rsidRPr="002A3DFC">
        <w:rPr>
          <w:rFonts w:ascii="Times New Roman" w:hAnsi="Times New Roman"/>
          <w:sz w:val="24"/>
          <w:szCs w:val="24"/>
          <w:lang w:val="lv-LV"/>
        </w:rPr>
        <w:t>pandēmijas laiks, mācoties attālināti, nav ļāvis attīstīt šo klausīšanās prasmi optimālā vai augstā līmenī. Šajā daļā izglītojamie apliecināja prasmi saklausīt detalizētu informāciju un atzīmēt pareizās atbildes. Taču lielākās grūtības sagādājis uzdevums, kur bija jāizvērtē apgalvojuma pareizība, kā arī, salīdzināt divas dzejas grāmatas, spējis vien retais.</w:t>
      </w:r>
      <w:r>
        <w:rPr>
          <w:rFonts w:ascii="Times New Roman" w:hAnsi="Times New Roman"/>
          <w:sz w:val="24"/>
          <w:szCs w:val="24"/>
          <w:lang w:val="lv-LV"/>
        </w:rPr>
        <w:t xml:space="preserve"> </w:t>
      </w:r>
      <w:r w:rsidRPr="002A3DFC">
        <w:rPr>
          <w:rFonts w:ascii="Times New Roman" w:hAnsi="Times New Roman"/>
          <w:sz w:val="24"/>
          <w:szCs w:val="24"/>
          <w:lang w:val="lv-LV"/>
        </w:rPr>
        <w:t>Rakstīšanas daļu izglītojamie veikuši optimālā līmenī. Labi vērtējama prasme veiksmīgi noteikt apraksta/vēstījuma veidu un domraksta tekstu veidot atbilstoši dotajiem tematiem. Izglītojamie prot savas domas sakārtot atbilstoši rindkopās un atdalīt tās ar atkāpi. Izmantoja daudzveidīgas teikuma konstrukcijas, taču diemžēl izglītojamo darbos parādījās daudz kļūdu komatu lietojumā. Tāpēc viszemākie rādītāji atspoguļojas teksta veidošanā atbilstīgi pareizrakstības un interpunkcijas normām.</w:t>
      </w:r>
      <w:r>
        <w:rPr>
          <w:rFonts w:ascii="Times New Roman" w:hAnsi="Times New Roman"/>
          <w:sz w:val="24"/>
          <w:szCs w:val="24"/>
          <w:lang w:val="lv-LV"/>
        </w:rPr>
        <w:t xml:space="preserve"> </w:t>
      </w:r>
      <w:r w:rsidRPr="002A3DFC">
        <w:rPr>
          <w:rFonts w:ascii="Times New Roman" w:hAnsi="Times New Roman"/>
          <w:sz w:val="24"/>
          <w:szCs w:val="24"/>
          <w:lang w:val="lv-LV"/>
        </w:rPr>
        <w:t xml:space="preserve">Mutvārdu daļā izglītojamie guvuši ļoti labus rezultātus. Vidējais rādītājs runāšanas daļā ir </w:t>
      </w:r>
      <w:r>
        <w:rPr>
          <w:rFonts w:ascii="Times New Roman" w:hAnsi="Times New Roman"/>
          <w:sz w:val="24"/>
          <w:szCs w:val="24"/>
          <w:lang w:val="lv-LV"/>
        </w:rPr>
        <w:t>augsts</w:t>
      </w:r>
      <w:r w:rsidRPr="002A3DFC">
        <w:rPr>
          <w:rFonts w:ascii="Times New Roman" w:hAnsi="Times New Roman"/>
          <w:sz w:val="24"/>
          <w:szCs w:val="24"/>
          <w:lang w:val="lv-LV"/>
        </w:rPr>
        <w:t xml:space="preserve">, kas skaidrojams ar to, ka stāstījumu par lasīto grāmatu izglītojamie atbild katru gadu literatūras stundās lasītāju semināros. Izglītojamajiem ir labi zināms stāstījuma plāns un viņi ir atvērti komunikācijai. </w:t>
      </w:r>
      <w:r w:rsidR="00D94B4D" w:rsidRPr="00D94B4D">
        <w:rPr>
          <w:rFonts w:ascii="Times New Roman" w:hAnsi="Times New Roman"/>
          <w:b/>
          <w:sz w:val="24"/>
          <w:szCs w:val="24"/>
          <w:lang w:val="lv-LV"/>
        </w:rPr>
        <w:t>Secinājumi:</w:t>
      </w:r>
      <w:r w:rsidR="00D94B4D">
        <w:rPr>
          <w:rFonts w:ascii="Times New Roman" w:hAnsi="Times New Roman"/>
          <w:sz w:val="24"/>
          <w:szCs w:val="24"/>
          <w:lang w:val="lv-LV"/>
        </w:rPr>
        <w:t xml:space="preserve"> j</w:t>
      </w:r>
      <w:r w:rsidRPr="002A3DFC">
        <w:rPr>
          <w:rFonts w:ascii="Times New Roman" w:hAnsi="Times New Roman"/>
          <w:sz w:val="24"/>
          <w:szCs w:val="24"/>
          <w:lang w:val="lv-LV"/>
        </w:rPr>
        <w:t xml:space="preserve">āturpina pilnveidot prasme izteikties gramatiski pareizi. </w:t>
      </w:r>
      <w:r>
        <w:rPr>
          <w:rFonts w:ascii="Times New Roman" w:hAnsi="Times New Roman"/>
          <w:sz w:val="24"/>
          <w:szCs w:val="24"/>
          <w:lang w:val="lv-LV"/>
        </w:rPr>
        <w:t>Izglītojamie</w:t>
      </w:r>
      <w:r w:rsidRPr="002A3DFC">
        <w:rPr>
          <w:rFonts w:ascii="Times New Roman" w:hAnsi="Times New Roman"/>
          <w:sz w:val="24"/>
          <w:szCs w:val="24"/>
          <w:lang w:val="lv-LV"/>
        </w:rPr>
        <w:t xml:space="preserve"> reizēm kļūdījās, izvēloties neprecīzus, literārai valodai neatbilstošus vārdus.</w:t>
      </w:r>
      <w:r w:rsidR="002B623D">
        <w:rPr>
          <w:rFonts w:ascii="Times New Roman" w:hAnsi="Times New Roman"/>
          <w:sz w:val="24"/>
          <w:szCs w:val="24"/>
          <w:lang w:val="lv-LV"/>
        </w:rPr>
        <w:t xml:space="preserve"> </w:t>
      </w:r>
      <w:r w:rsidR="00AA46D1">
        <w:rPr>
          <w:rFonts w:ascii="Times New Roman" w:hAnsi="Times New Roman"/>
          <w:sz w:val="24"/>
          <w:szCs w:val="24"/>
          <w:lang w:val="lv-LV"/>
        </w:rPr>
        <w:t>T</w:t>
      </w:r>
      <w:r w:rsidR="002B623D" w:rsidRPr="002B623D">
        <w:rPr>
          <w:rFonts w:ascii="Times New Roman" w:hAnsi="Times New Roman"/>
          <w:sz w:val="24"/>
          <w:szCs w:val="24"/>
          <w:lang w:val="lv-LV"/>
        </w:rPr>
        <w:t>urpmākai pilnveidei nepieciešami uzlabojumi:</w:t>
      </w:r>
      <w:r w:rsidR="002B623D">
        <w:rPr>
          <w:rFonts w:ascii="Times New Roman" w:hAnsi="Times New Roman"/>
          <w:sz w:val="24"/>
          <w:szCs w:val="24"/>
          <w:lang w:val="lv-LV"/>
        </w:rPr>
        <w:t xml:space="preserve"> </w:t>
      </w:r>
      <w:r w:rsidR="002B623D" w:rsidRPr="002B623D">
        <w:rPr>
          <w:rFonts w:ascii="Times New Roman" w:hAnsi="Times New Roman"/>
          <w:sz w:val="24"/>
          <w:szCs w:val="24"/>
          <w:lang w:val="lv-LV"/>
        </w:rPr>
        <w:lastRenderedPageBreak/>
        <w:t>precīza uzdevumu nosacījumu izlasīšana un izpratnes veidošana;</w:t>
      </w:r>
      <w:r w:rsidR="002B623D">
        <w:rPr>
          <w:rFonts w:ascii="Times New Roman" w:hAnsi="Times New Roman"/>
          <w:sz w:val="24"/>
          <w:szCs w:val="24"/>
          <w:lang w:val="lv-LV"/>
        </w:rPr>
        <w:t xml:space="preserve"> </w:t>
      </w:r>
      <w:r w:rsidR="002B623D" w:rsidRPr="002B623D">
        <w:rPr>
          <w:rFonts w:ascii="Times New Roman" w:hAnsi="Times New Roman"/>
          <w:sz w:val="24"/>
          <w:szCs w:val="24"/>
          <w:lang w:val="lv-LV"/>
        </w:rPr>
        <w:t>pareizrakstības un pieturzīmju normu ievērošana teikumos un tekstā, kurus ir veidojis pats izglītojamais;</w:t>
      </w:r>
      <w:r w:rsidR="002B623D">
        <w:rPr>
          <w:rFonts w:ascii="Times New Roman" w:hAnsi="Times New Roman"/>
          <w:sz w:val="24"/>
          <w:szCs w:val="24"/>
          <w:lang w:val="lv-LV"/>
        </w:rPr>
        <w:t xml:space="preserve"> </w:t>
      </w:r>
      <w:r w:rsidR="002B623D" w:rsidRPr="002B623D">
        <w:rPr>
          <w:rFonts w:ascii="Times New Roman" w:hAnsi="Times New Roman"/>
          <w:sz w:val="24"/>
          <w:szCs w:val="24"/>
          <w:lang w:val="lv-LV"/>
        </w:rPr>
        <w:t>pareizrakstības un precīza pieturzīmju lietojuma aktualizēšana arī citos vispārizglītojošajos mācību priekšmetos (matemātika, sociālās zinības un vēsture, bioloģija, u.c.).</w:t>
      </w:r>
    </w:p>
    <w:p w14:paraId="71992D06" w14:textId="4A73F5C7" w:rsidR="008B6154" w:rsidRPr="00D94B4D" w:rsidRDefault="008B6154" w:rsidP="00D94B4D">
      <w:pPr>
        <w:spacing w:line="240" w:lineRule="auto"/>
        <w:jc w:val="both"/>
        <w:rPr>
          <w:rFonts w:ascii="Times New Roman" w:hAnsi="Times New Roman"/>
          <w:sz w:val="24"/>
          <w:szCs w:val="24"/>
          <w:lang w:val="lv-LV"/>
        </w:rPr>
      </w:pPr>
      <w:r w:rsidRPr="008B6154">
        <w:rPr>
          <w:rFonts w:ascii="Times New Roman" w:hAnsi="Times New Roman"/>
          <w:b/>
          <w:sz w:val="24"/>
          <w:szCs w:val="24"/>
          <w:lang w:val="lv-LV"/>
        </w:rPr>
        <w:t>Matemātikas</w:t>
      </w:r>
      <w:r>
        <w:rPr>
          <w:rFonts w:ascii="Times New Roman" w:hAnsi="Times New Roman"/>
          <w:sz w:val="24"/>
          <w:szCs w:val="24"/>
          <w:lang w:val="lv-LV"/>
        </w:rPr>
        <w:t xml:space="preserve"> diagnosticējošo darbu rezultātu izpēte liecina, ka </w:t>
      </w:r>
      <w:r w:rsidRPr="008B6154">
        <w:rPr>
          <w:rFonts w:ascii="Times New Roman" w:hAnsi="Times New Roman"/>
          <w:sz w:val="24"/>
          <w:szCs w:val="24"/>
          <w:lang w:val="lv-LV"/>
        </w:rPr>
        <w:t xml:space="preserve">izglītojamie ļoti labi savas prasmes demonstrēja tieši 1. un 2.izziņas līmeņa uzdevumos, demonstrējot prasmi precīzi noteikt daļu no veselā, aprēķināt skaitlisku informāciju, izmantot modeļus, lai atrisinātu problēmu. Taču praktiska satura uzdevumu risināšana, kas saistīta ar sadzīves, dabaszinātņu un veselības jautājumiem vērtējama kā zema. Izglītojamie nespēj arī pamatot savu risināšanas gaitu, līdz ar to, neveidojas izpratne par veiktajām matemātiskajām darbībām. 3.izziņas līmeņa uzdevuma risināšana sagādāja vislielākās grūtības, kurš spilgti pierādīja neprasmi analizēt loģiskās domāšanas uzdevumus. Tiesa gan, šie uzdevumi, arī nav ikdienas mācību procesa sastāvdaļa. </w:t>
      </w:r>
      <w:r w:rsidR="00D94B4D" w:rsidRPr="00D94B4D">
        <w:rPr>
          <w:rFonts w:ascii="Times New Roman" w:hAnsi="Times New Roman"/>
          <w:b/>
          <w:sz w:val="24"/>
          <w:szCs w:val="24"/>
          <w:lang w:val="lv-LV"/>
        </w:rPr>
        <w:t>Secinājumi</w:t>
      </w:r>
      <w:r w:rsidR="00D94B4D">
        <w:rPr>
          <w:rFonts w:ascii="Times New Roman" w:hAnsi="Times New Roman"/>
          <w:sz w:val="24"/>
          <w:szCs w:val="24"/>
          <w:lang w:val="lv-LV"/>
        </w:rPr>
        <w:t>: t</w:t>
      </w:r>
      <w:r w:rsidRPr="008B6154">
        <w:rPr>
          <w:rFonts w:ascii="Times New Roman" w:hAnsi="Times New Roman"/>
          <w:sz w:val="24"/>
          <w:szCs w:val="24"/>
          <w:lang w:val="lv-LV"/>
        </w:rPr>
        <w:t>urpmākai pilnveidei nepieciešami uzlabojumi:</w:t>
      </w:r>
      <w:r w:rsidR="00D94B4D">
        <w:rPr>
          <w:rFonts w:ascii="Times New Roman" w:hAnsi="Times New Roman"/>
          <w:sz w:val="24"/>
          <w:szCs w:val="24"/>
          <w:lang w:val="lv-LV"/>
        </w:rPr>
        <w:t xml:space="preserve"> </w:t>
      </w:r>
      <w:r w:rsidRPr="00D94B4D">
        <w:rPr>
          <w:rFonts w:ascii="Times New Roman" w:hAnsi="Times New Roman"/>
          <w:sz w:val="24"/>
          <w:szCs w:val="24"/>
          <w:lang w:val="lv-LV"/>
        </w:rPr>
        <w:t>apjomīgu tekstu lasīšanai ar izpratni, piedāvājot izglītojamajiem praktiska satura uzdevumus;</w:t>
      </w:r>
      <w:r w:rsidR="00D94B4D">
        <w:rPr>
          <w:rFonts w:ascii="Times New Roman" w:hAnsi="Times New Roman"/>
          <w:sz w:val="24"/>
          <w:szCs w:val="24"/>
          <w:lang w:val="lv-LV"/>
        </w:rPr>
        <w:t xml:space="preserve"> </w:t>
      </w:r>
      <w:r w:rsidRPr="00D94B4D">
        <w:rPr>
          <w:rFonts w:ascii="Times New Roman" w:hAnsi="Times New Roman"/>
          <w:sz w:val="24"/>
          <w:szCs w:val="24"/>
          <w:lang w:val="lv-LV"/>
        </w:rPr>
        <w:t>sakarību saskatīšanai starp mainīgiem lielumiem;</w:t>
      </w:r>
      <w:r w:rsidR="00D94B4D">
        <w:rPr>
          <w:rFonts w:ascii="Times New Roman" w:hAnsi="Times New Roman"/>
          <w:sz w:val="24"/>
          <w:szCs w:val="24"/>
          <w:lang w:val="lv-LV"/>
        </w:rPr>
        <w:t xml:space="preserve"> </w:t>
      </w:r>
      <w:r w:rsidRPr="00D94B4D">
        <w:rPr>
          <w:rFonts w:ascii="Times New Roman" w:hAnsi="Times New Roman"/>
          <w:sz w:val="24"/>
          <w:szCs w:val="24"/>
          <w:lang w:val="lv-LV"/>
        </w:rPr>
        <w:t>ikdienas darbā jāpārdomā mācību stundā iekļautais uzdevumu saturs. Vairāk iekļaut augstāka izziņas līmeņa uzdevumus.</w:t>
      </w:r>
    </w:p>
    <w:p w14:paraId="08C5FF66" w14:textId="368D6E4C" w:rsidR="002A3DFC" w:rsidRPr="00AA46D1" w:rsidRDefault="00D94B4D" w:rsidP="00D94B4D">
      <w:pPr>
        <w:spacing w:after="0" w:line="240" w:lineRule="auto"/>
        <w:jc w:val="both"/>
        <w:rPr>
          <w:rFonts w:ascii="Times New Roman" w:eastAsia="Times New Roman" w:hAnsi="Times New Roman"/>
          <w:sz w:val="24"/>
          <w:szCs w:val="24"/>
          <w:lang w:val="lv-LV" w:eastAsia="en-GB"/>
        </w:rPr>
      </w:pPr>
      <w:proofErr w:type="spellStart"/>
      <w:r w:rsidRPr="00AA46D1">
        <w:rPr>
          <w:rFonts w:ascii="Times New Roman" w:eastAsia="Times New Roman" w:hAnsi="Times New Roman"/>
          <w:b/>
          <w:sz w:val="24"/>
          <w:szCs w:val="24"/>
          <w:lang w:val="lv-LV" w:eastAsia="en-GB"/>
        </w:rPr>
        <w:t>Dabaszinības</w:t>
      </w:r>
      <w:proofErr w:type="spellEnd"/>
      <w:r w:rsidRPr="00AA46D1">
        <w:rPr>
          <w:rFonts w:ascii="Times New Roman" w:eastAsia="Times New Roman" w:hAnsi="Times New Roman"/>
          <w:sz w:val="24"/>
          <w:szCs w:val="24"/>
          <w:lang w:val="lv-LV" w:eastAsia="en-GB"/>
        </w:rPr>
        <w:t xml:space="preserve"> diagnosticējošā darbā bija septiņi </w:t>
      </w:r>
      <w:r w:rsidR="00A97AB6">
        <w:rPr>
          <w:rFonts w:ascii="Times New Roman" w:eastAsia="Times New Roman" w:hAnsi="Times New Roman"/>
          <w:sz w:val="24"/>
          <w:szCs w:val="24"/>
          <w:lang w:val="lv-LV" w:eastAsia="en-GB"/>
        </w:rPr>
        <w:t>pirmā</w:t>
      </w:r>
      <w:r w:rsidRPr="00AA46D1">
        <w:rPr>
          <w:rFonts w:ascii="Times New Roman" w:eastAsia="Times New Roman" w:hAnsi="Times New Roman"/>
          <w:sz w:val="24"/>
          <w:szCs w:val="24"/>
          <w:lang w:val="lv-LV" w:eastAsia="en-GB"/>
        </w:rPr>
        <w:t xml:space="preserve"> izziņas līmeņa uzdevumi, kuros jāveic viena soļa/darbības procedūra, piemēram, jāatsauc atmiņā fakts, termins, princips vai koncepcija, vai jāatpazīst datu grafisks attēlojums atbilstoši aprakstam, jāprot prognozēt šķīduma masu, jāprot apkopot informāciju. </w:t>
      </w:r>
      <w:r w:rsidR="00A97AB6">
        <w:rPr>
          <w:rFonts w:ascii="Times New Roman" w:eastAsia="Times New Roman" w:hAnsi="Times New Roman"/>
          <w:sz w:val="24"/>
          <w:szCs w:val="24"/>
          <w:lang w:val="lv-LV" w:eastAsia="en-GB"/>
        </w:rPr>
        <w:t>Pirmā</w:t>
      </w:r>
      <w:r w:rsidRPr="00AA46D1">
        <w:rPr>
          <w:rFonts w:ascii="Times New Roman" w:eastAsia="Times New Roman" w:hAnsi="Times New Roman"/>
          <w:sz w:val="24"/>
          <w:szCs w:val="24"/>
          <w:lang w:val="lv-LV" w:eastAsia="en-GB"/>
        </w:rPr>
        <w:t xml:space="preserve"> līmeņa uzdevumos iegūtie rezultāti ir optimālā līmenī. </w:t>
      </w:r>
      <w:r w:rsidRPr="004023EA">
        <w:rPr>
          <w:rFonts w:ascii="Times New Roman" w:eastAsia="Times New Roman" w:hAnsi="Times New Roman"/>
          <w:sz w:val="24"/>
          <w:szCs w:val="24"/>
          <w:lang w:val="lv-LV" w:eastAsia="en-GB"/>
        </w:rPr>
        <w:t>Grūtāk veicās ar informācijas nolasīšanu no teksta un diagrammas – pietiekamā līmenī. Skolēniem trūkst praktiskās pieredzes un spējas formulēt darbību.</w:t>
      </w:r>
      <w:r w:rsidRPr="00AA46D1">
        <w:rPr>
          <w:rFonts w:ascii="Times New Roman" w:eastAsia="Times New Roman" w:hAnsi="Times New Roman"/>
          <w:sz w:val="24"/>
          <w:szCs w:val="24"/>
          <w:lang w:val="lv-LV" w:eastAsia="en-GB"/>
        </w:rPr>
        <w:t xml:space="preserve"> </w:t>
      </w:r>
      <w:r w:rsidRPr="004023EA">
        <w:rPr>
          <w:rFonts w:ascii="Times New Roman" w:eastAsia="Times New Roman" w:hAnsi="Times New Roman"/>
          <w:sz w:val="24"/>
          <w:szCs w:val="24"/>
          <w:lang w:val="lv-LV" w:eastAsia="en-GB"/>
        </w:rPr>
        <w:t xml:space="preserve">Deviņi bija </w:t>
      </w:r>
      <w:r w:rsidR="00A97AB6" w:rsidRPr="004023EA">
        <w:rPr>
          <w:rFonts w:ascii="Times New Roman" w:eastAsia="Times New Roman" w:hAnsi="Times New Roman"/>
          <w:sz w:val="24"/>
          <w:szCs w:val="24"/>
          <w:lang w:val="lv-LV" w:eastAsia="en-GB"/>
        </w:rPr>
        <w:t>otrā</w:t>
      </w:r>
      <w:r w:rsidRPr="004023EA">
        <w:rPr>
          <w:rFonts w:ascii="Times New Roman" w:eastAsia="Times New Roman" w:hAnsi="Times New Roman"/>
          <w:sz w:val="24"/>
          <w:szCs w:val="24"/>
          <w:lang w:val="lv-LV" w:eastAsia="en-GB"/>
        </w:rPr>
        <w:t xml:space="preserve"> izziņas līmeņa uzdevumi. Šie uzdevumi paredz izmantot konceptuālas zināšanas, lai aprakstītu vai izskaidrotu parādību, izvēlētos atbilstošas procedūras, kas ietver divus vai vairākus soļus/darbības, organizētu un atspoguļotu datus, interpretētu vai izmantotu vienkāršas datu kopas un grafikus. Kopumā pareizās atbildes –pieteikamā līmenī. Izglītojamie visbiežāk kļūdās spriedumu veikšanā un horizontālās ass nosaukumā.</w:t>
      </w:r>
      <w:r w:rsidRPr="00AA46D1">
        <w:rPr>
          <w:rFonts w:ascii="Times New Roman" w:eastAsia="Times New Roman" w:hAnsi="Times New Roman"/>
          <w:sz w:val="24"/>
          <w:szCs w:val="24"/>
          <w:lang w:val="lv-LV" w:eastAsia="en-GB"/>
        </w:rPr>
        <w:t xml:space="preserve"> </w:t>
      </w:r>
      <w:r w:rsidRPr="00A97AB6">
        <w:rPr>
          <w:rFonts w:ascii="Times New Roman" w:eastAsia="Times New Roman" w:hAnsi="Times New Roman"/>
          <w:sz w:val="24"/>
          <w:szCs w:val="24"/>
          <w:lang w:val="lv-LV" w:eastAsia="en-GB"/>
        </w:rPr>
        <w:t xml:space="preserve">Trīs </w:t>
      </w:r>
      <w:r w:rsidR="00A97AB6" w:rsidRPr="00A97AB6">
        <w:rPr>
          <w:rFonts w:ascii="Times New Roman" w:eastAsia="Times New Roman" w:hAnsi="Times New Roman"/>
          <w:sz w:val="24"/>
          <w:szCs w:val="24"/>
          <w:lang w:val="lv-LV" w:eastAsia="en-GB"/>
        </w:rPr>
        <w:t>tr</w:t>
      </w:r>
      <w:r w:rsidR="00A97AB6">
        <w:rPr>
          <w:rFonts w:ascii="Times New Roman" w:eastAsia="Times New Roman" w:hAnsi="Times New Roman"/>
          <w:sz w:val="24"/>
          <w:szCs w:val="24"/>
          <w:lang w:val="lv-LV" w:eastAsia="en-GB"/>
        </w:rPr>
        <w:t>ešā</w:t>
      </w:r>
      <w:r w:rsidRPr="00A97AB6">
        <w:rPr>
          <w:rFonts w:ascii="Times New Roman" w:eastAsia="Times New Roman" w:hAnsi="Times New Roman"/>
          <w:sz w:val="24"/>
          <w:szCs w:val="24"/>
          <w:lang w:val="lv-LV" w:eastAsia="en-GB"/>
        </w:rPr>
        <w:t xml:space="preserve"> izziņas līmeņa uzdevumi, kuros jāanalizē sarežģīta informācija vai dati, jāizvērtē pierādījumi. </w:t>
      </w:r>
      <w:r w:rsidRPr="004023EA">
        <w:rPr>
          <w:rFonts w:ascii="Times New Roman" w:eastAsia="Times New Roman" w:hAnsi="Times New Roman"/>
          <w:sz w:val="24"/>
          <w:szCs w:val="24"/>
          <w:lang w:val="lv-LV" w:eastAsia="en-GB"/>
        </w:rPr>
        <w:t>Grūtāk veicās ar argumentāciju.</w:t>
      </w:r>
      <w:r w:rsidRPr="00AA46D1">
        <w:rPr>
          <w:rFonts w:ascii="Times New Roman" w:eastAsia="Times New Roman" w:hAnsi="Times New Roman"/>
          <w:sz w:val="24"/>
          <w:szCs w:val="24"/>
          <w:lang w:val="lv-LV" w:eastAsia="en-GB"/>
        </w:rPr>
        <w:t xml:space="preserve"> Diagnosticējoša darba rezultāti ļauj konstatēt, ka vidējais 6. klašu izglītojamo </w:t>
      </w:r>
      <w:proofErr w:type="spellStart"/>
      <w:r w:rsidRPr="00AA46D1">
        <w:rPr>
          <w:rFonts w:ascii="Times New Roman" w:eastAsia="Times New Roman" w:hAnsi="Times New Roman"/>
          <w:sz w:val="24"/>
          <w:szCs w:val="24"/>
          <w:lang w:val="lv-LV" w:eastAsia="en-GB"/>
        </w:rPr>
        <w:t>dabaszinību</w:t>
      </w:r>
      <w:proofErr w:type="spellEnd"/>
      <w:r w:rsidRPr="00AA46D1">
        <w:rPr>
          <w:rFonts w:ascii="Times New Roman" w:eastAsia="Times New Roman" w:hAnsi="Times New Roman"/>
          <w:sz w:val="24"/>
          <w:szCs w:val="24"/>
          <w:lang w:val="lv-LV" w:eastAsia="en-GB"/>
        </w:rPr>
        <w:t xml:space="preserve"> kompetences apguves līmenis darba izpildīšanas laikā bija optimālā līmenī. </w:t>
      </w:r>
      <w:r w:rsidRPr="00AA46D1">
        <w:rPr>
          <w:rFonts w:ascii="Times New Roman" w:eastAsia="Times New Roman" w:hAnsi="Times New Roman"/>
          <w:b/>
          <w:sz w:val="24"/>
          <w:szCs w:val="24"/>
          <w:lang w:val="lv-LV" w:eastAsia="en-GB"/>
        </w:rPr>
        <w:t>Secinājumi:</w:t>
      </w:r>
      <w:r w:rsidRPr="00AA46D1">
        <w:rPr>
          <w:rFonts w:ascii="Times New Roman" w:eastAsia="Times New Roman" w:hAnsi="Times New Roman"/>
          <w:sz w:val="24"/>
          <w:szCs w:val="24"/>
          <w:lang w:val="lv-LV" w:eastAsia="en-GB"/>
        </w:rPr>
        <w:t xml:space="preserve"> balstoties uz apkopotajiem datiem, kopumā diagnosticējošo darbu skolēni veikuši labi; turpmāk lielāka vērība jāpievērš teksta izpratnei un prasmei secināt, izteikties un pareizi noformulēt atbildi; izglītojamiem pietrūkst praktiskās pieredzes un prasmes noformulēt darbību izvērstā teikumā; grūtības sagādā arī procesa noformulēšana izmantojot konkrētus </w:t>
      </w:r>
      <w:proofErr w:type="spellStart"/>
      <w:r w:rsidRPr="00AA46D1">
        <w:rPr>
          <w:rFonts w:ascii="Times New Roman" w:eastAsia="Times New Roman" w:hAnsi="Times New Roman"/>
          <w:sz w:val="24"/>
          <w:szCs w:val="24"/>
          <w:lang w:val="lv-LV" w:eastAsia="en-GB"/>
        </w:rPr>
        <w:t>balstvārdus</w:t>
      </w:r>
      <w:proofErr w:type="spellEnd"/>
      <w:r w:rsidRPr="00AA46D1">
        <w:rPr>
          <w:rFonts w:ascii="Times New Roman" w:eastAsia="Times New Roman" w:hAnsi="Times New Roman"/>
          <w:sz w:val="24"/>
          <w:szCs w:val="24"/>
          <w:lang w:val="lv-LV" w:eastAsia="en-GB"/>
        </w:rPr>
        <w:t xml:space="preserve">; jāuzlabo </w:t>
      </w:r>
      <w:proofErr w:type="spellStart"/>
      <w:r w:rsidRPr="00AA46D1">
        <w:rPr>
          <w:rFonts w:ascii="Times New Roman" w:eastAsia="Times New Roman" w:hAnsi="Times New Roman"/>
          <w:sz w:val="24"/>
          <w:szCs w:val="24"/>
          <w:lang w:val="lv-LV" w:eastAsia="en-GB"/>
        </w:rPr>
        <w:t>pamatprasmes</w:t>
      </w:r>
      <w:proofErr w:type="spellEnd"/>
      <w:r w:rsidRPr="00AA46D1">
        <w:rPr>
          <w:rFonts w:ascii="Times New Roman" w:eastAsia="Times New Roman" w:hAnsi="Times New Roman"/>
          <w:sz w:val="24"/>
          <w:szCs w:val="24"/>
          <w:lang w:val="lv-LV" w:eastAsia="en-GB"/>
        </w:rPr>
        <w:t xml:space="preserve"> strādāt ar dažāda veida tabulām, attēliem un informatīvu tekstu; galvenās problēmas rada nepietiekam </w:t>
      </w:r>
      <w:proofErr w:type="spellStart"/>
      <w:r w:rsidRPr="00AA46D1">
        <w:rPr>
          <w:rFonts w:ascii="Times New Roman" w:eastAsia="Times New Roman" w:hAnsi="Times New Roman"/>
          <w:sz w:val="24"/>
          <w:szCs w:val="24"/>
          <w:lang w:val="lv-LV" w:eastAsia="en-GB"/>
        </w:rPr>
        <w:t>tekstpratība</w:t>
      </w:r>
      <w:proofErr w:type="spellEnd"/>
      <w:r w:rsidRPr="00AA46D1">
        <w:rPr>
          <w:rFonts w:ascii="Times New Roman" w:eastAsia="Times New Roman" w:hAnsi="Times New Roman"/>
          <w:sz w:val="24"/>
          <w:szCs w:val="24"/>
          <w:lang w:val="lv-LV" w:eastAsia="en-GB"/>
        </w:rPr>
        <w:t xml:space="preserve">, kas ietver gan lasītprasmi, gan rakstītprasmi, gan satura izpratni; tā kā lielā daļā uzdevumu savs viedoklis ir jāizsaka rakstiski, lai uzlabotu rezultātus, ir jāuzlabo un  jāattīsta šī prasme; analizējot </w:t>
      </w:r>
      <w:r w:rsidR="00AA46D1">
        <w:rPr>
          <w:rFonts w:ascii="Times New Roman" w:eastAsia="Times New Roman" w:hAnsi="Times New Roman"/>
          <w:sz w:val="24"/>
          <w:szCs w:val="24"/>
          <w:lang w:val="lv-LV" w:eastAsia="en-GB"/>
        </w:rPr>
        <w:t>diagnosticējošos darbus,</w:t>
      </w:r>
      <w:r w:rsidRPr="00AA46D1">
        <w:rPr>
          <w:rFonts w:ascii="Times New Roman" w:eastAsia="Times New Roman" w:hAnsi="Times New Roman"/>
          <w:sz w:val="24"/>
          <w:szCs w:val="24"/>
          <w:lang w:val="lv-LV" w:eastAsia="en-GB"/>
        </w:rPr>
        <w:t xml:space="preserve"> konstatēts, ka nepieciešams pievērst lielāku uzmanību </w:t>
      </w:r>
      <w:proofErr w:type="spellStart"/>
      <w:r w:rsidRPr="00AA46D1">
        <w:rPr>
          <w:rFonts w:ascii="Times New Roman" w:eastAsia="Times New Roman" w:hAnsi="Times New Roman"/>
          <w:sz w:val="24"/>
          <w:szCs w:val="24"/>
          <w:lang w:val="lv-LV" w:eastAsia="en-GB"/>
        </w:rPr>
        <w:t>metakognitīvo</w:t>
      </w:r>
      <w:proofErr w:type="spellEnd"/>
      <w:r w:rsidRPr="00AA46D1">
        <w:rPr>
          <w:rFonts w:ascii="Times New Roman" w:eastAsia="Times New Roman" w:hAnsi="Times New Roman"/>
          <w:sz w:val="24"/>
          <w:szCs w:val="24"/>
          <w:lang w:val="lv-LV" w:eastAsia="en-GB"/>
        </w:rPr>
        <w:t xml:space="preserve"> prasmju attīstīšanai (dziļās domāšanas uzdevumi).</w:t>
      </w:r>
    </w:p>
    <w:p w14:paraId="56233455" w14:textId="099B77E6" w:rsidR="00BD56E8" w:rsidRPr="00B11A6E" w:rsidRDefault="00BD56E8" w:rsidP="002A3DFC">
      <w:pPr>
        <w:pStyle w:val="Sarakstarindkopa"/>
        <w:numPr>
          <w:ilvl w:val="0"/>
          <w:numId w:val="45"/>
        </w:numPr>
        <w:spacing w:after="0" w:line="240" w:lineRule="auto"/>
        <w:jc w:val="both"/>
        <w:rPr>
          <w:rFonts w:ascii="Times New Roman" w:hAnsi="Times New Roman"/>
          <w:b/>
          <w:sz w:val="24"/>
          <w:szCs w:val="24"/>
          <w:lang w:val="lv-LV"/>
        </w:rPr>
      </w:pPr>
      <w:r w:rsidRPr="00B11A6E">
        <w:rPr>
          <w:rFonts w:ascii="Times New Roman" w:hAnsi="Times New Roman"/>
          <w:b/>
          <w:sz w:val="24"/>
          <w:szCs w:val="24"/>
          <w:lang w:val="lv-LV"/>
        </w:rPr>
        <w:t>9.klašu diagnosticējošo darbu analīze.</w:t>
      </w:r>
    </w:p>
    <w:p w14:paraId="2CCC7D80" w14:textId="0A53F6C4" w:rsidR="002063DB" w:rsidRPr="00A87D5D" w:rsidRDefault="002063DB" w:rsidP="002A3DFC">
      <w:pPr>
        <w:spacing w:after="0" w:line="240" w:lineRule="auto"/>
        <w:jc w:val="both"/>
        <w:rPr>
          <w:rFonts w:ascii="Times New Roman" w:hAnsi="Times New Roman"/>
          <w:sz w:val="24"/>
          <w:szCs w:val="24"/>
          <w:lang w:val="lv-LV"/>
        </w:rPr>
      </w:pPr>
      <w:r w:rsidRPr="00A87D5D">
        <w:rPr>
          <w:rFonts w:ascii="Times New Roman" w:hAnsi="Times New Roman"/>
          <w:sz w:val="24"/>
          <w:szCs w:val="24"/>
          <w:lang w:val="lv-LV"/>
        </w:rPr>
        <w:t xml:space="preserve">Izvērtējot </w:t>
      </w:r>
      <w:r w:rsidR="00D94B4D" w:rsidRPr="00D94B4D">
        <w:rPr>
          <w:rFonts w:ascii="Times New Roman" w:hAnsi="Times New Roman"/>
          <w:b/>
          <w:sz w:val="24"/>
          <w:szCs w:val="24"/>
          <w:lang w:val="lv-LV"/>
        </w:rPr>
        <w:t>latviešu valodas</w:t>
      </w:r>
      <w:r w:rsidR="00D94B4D">
        <w:rPr>
          <w:rFonts w:ascii="Times New Roman" w:hAnsi="Times New Roman"/>
          <w:sz w:val="24"/>
          <w:szCs w:val="24"/>
          <w:lang w:val="lv-LV"/>
        </w:rPr>
        <w:t xml:space="preserve"> </w:t>
      </w:r>
      <w:r>
        <w:rPr>
          <w:rFonts w:ascii="Times New Roman" w:hAnsi="Times New Roman"/>
          <w:sz w:val="24"/>
          <w:szCs w:val="24"/>
          <w:lang w:val="lv-LV"/>
        </w:rPr>
        <w:t>izglītojamo</w:t>
      </w:r>
      <w:r w:rsidRPr="00A87D5D">
        <w:rPr>
          <w:rFonts w:ascii="Times New Roman" w:hAnsi="Times New Roman"/>
          <w:sz w:val="24"/>
          <w:szCs w:val="24"/>
          <w:lang w:val="lv-LV"/>
        </w:rPr>
        <w:t xml:space="preserve"> sasniegumus 9.klases diagnosticējošā darbā, var secināt, ka kopumā diagnosticējošo darbu </w:t>
      </w:r>
      <w:r>
        <w:rPr>
          <w:rFonts w:ascii="Times New Roman" w:hAnsi="Times New Roman"/>
          <w:sz w:val="24"/>
          <w:szCs w:val="24"/>
          <w:lang w:val="lv-LV"/>
        </w:rPr>
        <w:t>izglītojamie</w:t>
      </w:r>
      <w:r w:rsidRPr="00A87D5D">
        <w:rPr>
          <w:rFonts w:ascii="Times New Roman" w:hAnsi="Times New Roman"/>
          <w:sz w:val="24"/>
          <w:szCs w:val="24"/>
          <w:lang w:val="lv-LV"/>
        </w:rPr>
        <w:t xml:space="preserve"> veikuši labi.</w:t>
      </w:r>
    </w:p>
    <w:p w14:paraId="3BF7625B" w14:textId="3C029D94" w:rsidR="002063DB" w:rsidRPr="002063DB" w:rsidRDefault="002063DB" w:rsidP="002A3DFC">
      <w:pPr>
        <w:spacing w:after="0" w:line="240" w:lineRule="auto"/>
        <w:jc w:val="both"/>
        <w:rPr>
          <w:rFonts w:ascii="Times New Roman" w:hAnsi="Times New Roman"/>
          <w:sz w:val="24"/>
          <w:szCs w:val="24"/>
          <w:lang w:val="lv-LV"/>
        </w:rPr>
      </w:pPr>
      <w:r w:rsidRPr="002063DB">
        <w:rPr>
          <w:rFonts w:ascii="Times New Roman" w:hAnsi="Times New Roman"/>
          <w:sz w:val="24"/>
          <w:szCs w:val="24"/>
          <w:lang w:val="lv-LV"/>
        </w:rPr>
        <w:t>Vērtējot</w:t>
      </w:r>
      <w:r>
        <w:rPr>
          <w:rFonts w:ascii="Times New Roman" w:hAnsi="Times New Roman"/>
          <w:sz w:val="24"/>
          <w:szCs w:val="24"/>
          <w:lang w:val="lv-LV"/>
        </w:rPr>
        <w:t xml:space="preserve"> izglītojamo</w:t>
      </w:r>
      <w:r w:rsidRPr="002063DB">
        <w:rPr>
          <w:rFonts w:ascii="Times New Roman" w:hAnsi="Times New Roman"/>
          <w:sz w:val="24"/>
          <w:szCs w:val="24"/>
          <w:lang w:val="lv-LV"/>
        </w:rPr>
        <w:t xml:space="preserve"> darbos sniegtās </w:t>
      </w:r>
      <w:r w:rsidRPr="007E5430">
        <w:rPr>
          <w:rFonts w:ascii="Times New Roman" w:hAnsi="Times New Roman"/>
          <w:sz w:val="24"/>
          <w:szCs w:val="24"/>
          <w:lang w:val="lv-LV"/>
        </w:rPr>
        <w:t xml:space="preserve">atbildes </w:t>
      </w:r>
      <w:r w:rsidRPr="007E5430">
        <w:rPr>
          <w:rFonts w:ascii="Times New Roman" w:hAnsi="Times New Roman"/>
          <w:bCs/>
          <w:sz w:val="24"/>
          <w:szCs w:val="24"/>
          <w:lang w:val="lv-LV"/>
        </w:rPr>
        <w:t>lasīšanas daļā</w:t>
      </w:r>
      <w:r w:rsidRPr="007E5430">
        <w:rPr>
          <w:rFonts w:ascii="Times New Roman" w:hAnsi="Times New Roman"/>
          <w:sz w:val="24"/>
          <w:szCs w:val="24"/>
          <w:lang w:val="lv-LV"/>
        </w:rPr>
        <w:t>,</w:t>
      </w:r>
      <w:r w:rsidRPr="002063DB">
        <w:rPr>
          <w:rFonts w:ascii="Times New Roman" w:hAnsi="Times New Roman"/>
          <w:sz w:val="24"/>
          <w:szCs w:val="24"/>
          <w:lang w:val="lv-LV"/>
        </w:rPr>
        <w:t xml:space="preserve"> secināms, ka </w:t>
      </w:r>
      <w:r>
        <w:rPr>
          <w:rFonts w:ascii="Times New Roman" w:hAnsi="Times New Roman"/>
          <w:sz w:val="24"/>
          <w:szCs w:val="24"/>
          <w:lang w:val="lv-LV"/>
        </w:rPr>
        <w:t>izglītojamie</w:t>
      </w:r>
      <w:r w:rsidRPr="002063DB">
        <w:rPr>
          <w:rFonts w:ascii="Times New Roman" w:hAnsi="Times New Roman"/>
          <w:sz w:val="24"/>
          <w:szCs w:val="24"/>
          <w:lang w:val="lv-LV"/>
        </w:rPr>
        <w:t xml:space="preserve"> izprot patstāvīgi lasītu tekstu un prot sniegt teksta saturam atbilstošas atbildes uz uzdotajiem jautājumiem, izmantojot informāciju savā darbībā. Lasītprasmes uzdevumos vairāk kļūdu novērojams pareizrakstībā un pieturzīmju lietojumā, kad </w:t>
      </w:r>
      <w:r>
        <w:rPr>
          <w:rFonts w:ascii="Times New Roman" w:hAnsi="Times New Roman"/>
          <w:sz w:val="24"/>
          <w:szCs w:val="24"/>
          <w:lang w:val="lv-LV"/>
        </w:rPr>
        <w:t>izglītojamam</w:t>
      </w:r>
      <w:r w:rsidRPr="002063DB">
        <w:rPr>
          <w:rFonts w:ascii="Times New Roman" w:hAnsi="Times New Roman"/>
          <w:sz w:val="24"/>
          <w:szCs w:val="24"/>
          <w:lang w:val="lv-LV"/>
        </w:rPr>
        <w:t xml:space="preserve"> atbilde jāsniedz sava veidotā teikumā.</w:t>
      </w:r>
    </w:p>
    <w:p w14:paraId="1C850225" w14:textId="77B83EDE" w:rsidR="002063DB" w:rsidRPr="002063DB" w:rsidRDefault="002063DB" w:rsidP="002A3DFC">
      <w:pPr>
        <w:spacing w:after="0" w:line="240" w:lineRule="auto"/>
        <w:jc w:val="both"/>
        <w:rPr>
          <w:rFonts w:ascii="Times New Roman" w:hAnsi="Times New Roman"/>
          <w:sz w:val="24"/>
          <w:szCs w:val="24"/>
          <w:lang w:val="lv-LV"/>
        </w:rPr>
      </w:pPr>
      <w:r w:rsidRPr="007E5430">
        <w:rPr>
          <w:rFonts w:ascii="Times New Roman" w:hAnsi="Times New Roman"/>
          <w:bCs/>
          <w:sz w:val="24"/>
          <w:szCs w:val="24"/>
          <w:lang w:val="lv-LV"/>
        </w:rPr>
        <w:t xml:space="preserve">Valodas sistēmas </w:t>
      </w:r>
      <w:proofErr w:type="spellStart"/>
      <w:r w:rsidRPr="007E5430">
        <w:rPr>
          <w:rFonts w:ascii="Times New Roman" w:hAnsi="Times New Roman"/>
          <w:bCs/>
          <w:sz w:val="24"/>
          <w:szCs w:val="24"/>
          <w:lang w:val="lv-LV"/>
        </w:rPr>
        <w:t>izratnes</w:t>
      </w:r>
      <w:proofErr w:type="spellEnd"/>
      <w:r w:rsidRPr="007E5430">
        <w:rPr>
          <w:rFonts w:ascii="Times New Roman" w:hAnsi="Times New Roman"/>
          <w:bCs/>
          <w:sz w:val="24"/>
          <w:szCs w:val="24"/>
          <w:lang w:val="lv-LV"/>
        </w:rPr>
        <w:t xml:space="preserve"> daļā</w:t>
      </w:r>
      <w:r w:rsidRPr="002063DB">
        <w:rPr>
          <w:rFonts w:ascii="Times New Roman" w:hAnsi="Times New Roman"/>
          <w:b/>
          <w:bCs/>
          <w:sz w:val="24"/>
          <w:szCs w:val="24"/>
          <w:lang w:val="lv-LV"/>
        </w:rPr>
        <w:t xml:space="preserve"> </w:t>
      </w:r>
      <w:r w:rsidRPr="002063DB">
        <w:rPr>
          <w:rFonts w:ascii="Times New Roman" w:hAnsi="Times New Roman"/>
          <w:sz w:val="24"/>
          <w:szCs w:val="24"/>
          <w:lang w:val="lv-LV"/>
        </w:rPr>
        <w:t xml:space="preserve">vislielākās grūtības </w:t>
      </w:r>
      <w:r>
        <w:rPr>
          <w:rFonts w:ascii="Times New Roman" w:hAnsi="Times New Roman"/>
          <w:sz w:val="24"/>
          <w:szCs w:val="24"/>
          <w:lang w:val="lv-LV"/>
        </w:rPr>
        <w:t>izglītojamiem</w:t>
      </w:r>
      <w:r w:rsidRPr="002063DB">
        <w:rPr>
          <w:rFonts w:ascii="Times New Roman" w:hAnsi="Times New Roman"/>
          <w:sz w:val="24"/>
          <w:szCs w:val="24"/>
          <w:lang w:val="lv-LV"/>
        </w:rPr>
        <w:t xml:space="preserve"> sagādāja</w:t>
      </w:r>
      <w:r w:rsidRPr="002063DB">
        <w:rPr>
          <w:rFonts w:ascii="Times New Roman" w:hAnsi="Times New Roman"/>
          <w:b/>
          <w:bCs/>
          <w:sz w:val="24"/>
          <w:szCs w:val="24"/>
          <w:lang w:val="lv-LV"/>
        </w:rPr>
        <w:t xml:space="preserve"> </w:t>
      </w:r>
      <w:r w:rsidRPr="002063DB">
        <w:rPr>
          <w:rFonts w:ascii="Times New Roman" w:hAnsi="Times New Roman"/>
          <w:sz w:val="24"/>
          <w:szCs w:val="24"/>
          <w:lang w:val="lv-LV"/>
        </w:rPr>
        <w:t>pieturzīmju lietojums.</w:t>
      </w:r>
    </w:p>
    <w:p w14:paraId="35B00B0D" w14:textId="7980F6EF" w:rsidR="002063DB" w:rsidRPr="002063DB" w:rsidRDefault="002063DB" w:rsidP="002A3DFC">
      <w:pPr>
        <w:spacing w:after="0" w:line="240" w:lineRule="auto"/>
        <w:jc w:val="both"/>
        <w:rPr>
          <w:rFonts w:ascii="Times New Roman" w:hAnsi="Times New Roman"/>
          <w:sz w:val="24"/>
          <w:szCs w:val="24"/>
          <w:lang w:val="lv-LV"/>
        </w:rPr>
      </w:pPr>
      <w:r w:rsidRPr="007E5430">
        <w:rPr>
          <w:rFonts w:ascii="Times New Roman" w:hAnsi="Times New Roman"/>
          <w:bCs/>
          <w:sz w:val="24"/>
          <w:szCs w:val="24"/>
          <w:lang w:val="lv-LV"/>
        </w:rPr>
        <w:t>Rakstīšanas daļa.</w:t>
      </w:r>
      <w:r w:rsidRPr="002063DB">
        <w:rPr>
          <w:rFonts w:ascii="Times New Roman" w:hAnsi="Times New Roman"/>
          <w:b/>
          <w:bCs/>
          <w:sz w:val="24"/>
          <w:szCs w:val="24"/>
          <w:lang w:val="lv-LV"/>
        </w:rPr>
        <w:t xml:space="preserve"> </w:t>
      </w:r>
      <w:proofErr w:type="spellStart"/>
      <w:r w:rsidRPr="002063DB">
        <w:rPr>
          <w:rFonts w:ascii="Times New Roman" w:hAnsi="Times New Roman"/>
          <w:sz w:val="24"/>
          <w:szCs w:val="24"/>
          <w:lang w:val="lv-LV"/>
        </w:rPr>
        <w:t>Tekstveidē</w:t>
      </w:r>
      <w:proofErr w:type="spellEnd"/>
      <w:r>
        <w:rPr>
          <w:rFonts w:ascii="Times New Roman" w:hAnsi="Times New Roman"/>
          <w:sz w:val="24"/>
          <w:szCs w:val="24"/>
          <w:lang w:val="lv-LV"/>
        </w:rPr>
        <w:t xml:space="preserve"> izglītojamie</w:t>
      </w:r>
      <w:r w:rsidRPr="002063DB">
        <w:rPr>
          <w:rFonts w:ascii="Times New Roman" w:hAnsi="Times New Roman"/>
          <w:sz w:val="24"/>
          <w:szCs w:val="24"/>
          <w:lang w:val="lv-LV"/>
        </w:rPr>
        <w:t xml:space="preserve"> prot veidot tekstu atbilstoši norādītajam tematam, domraksta veidam un teksta uzbūves principiem; ir ievērots dalījums rindkopās un darba apjoms; teksta veidošanā izmantots bagāts vārdu krājums un daudzveidīgas sintaktiskās konstrukcijas, taču grūtības sagādā ievērot pareizrakstības un pieturzīmju lietošanas normas.</w:t>
      </w:r>
    </w:p>
    <w:p w14:paraId="3DA4C1BF" w14:textId="6C33203E" w:rsidR="002063DB" w:rsidRPr="002063DB" w:rsidRDefault="002063DB" w:rsidP="002A3DFC">
      <w:pPr>
        <w:spacing w:after="0" w:line="240" w:lineRule="auto"/>
        <w:jc w:val="both"/>
        <w:rPr>
          <w:rFonts w:ascii="Times New Roman" w:hAnsi="Times New Roman"/>
          <w:sz w:val="24"/>
          <w:szCs w:val="24"/>
          <w:lang w:val="lv-LV"/>
        </w:rPr>
      </w:pPr>
      <w:r w:rsidRPr="002063DB">
        <w:rPr>
          <w:rFonts w:ascii="Times New Roman" w:hAnsi="Times New Roman"/>
          <w:sz w:val="24"/>
          <w:szCs w:val="24"/>
          <w:lang w:val="lv-LV"/>
        </w:rPr>
        <w:lastRenderedPageBreak/>
        <w:t xml:space="preserve">Visaugstākos rezultātus </w:t>
      </w:r>
      <w:r>
        <w:rPr>
          <w:rFonts w:ascii="Times New Roman" w:hAnsi="Times New Roman"/>
          <w:sz w:val="24"/>
          <w:szCs w:val="24"/>
          <w:lang w:val="lv-LV"/>
        </w:rPr>
        <w:t>izglītojamie</w:t>
      </w:r>
      <w:r w:rsidRPr="002063DB">
        <w:rPr>
          <w:rFonts w:ascii="Times New Roman" w:hAnsi="Times New Roman"/>
          <w:sz w:val="24"/>
          <w:szCs w:val="24"/>
          <w:lang w:val="lv-LV"/>
        </w:rPr>
        <w:t xml:space="preserve"> ir uzrādījušu </w:t>
      </w:r>
      <w:r w:rsidRPr="007E5430">
        <w:rPr>
          <w:rFonts w:ascii="Times New Roman" w:hAnsi="Times New Roman"/>
          <w:bCs/>
          <w:sz w:val="24"/>
          <w:szCs w:val="24"/>
          <w:lang w:val="lv-LV"/>
        </w:rPr>
        <w:t>runāšanas daļā.</w:t>
      </w:r>
      <w:r w:rsidRPr="002063DB">
        <w:rPr>
          <w:lang w:val="lv-LV"/>
        </w:rPr>
        <w:t xml:space="preserve"> </w:t>
      </w:r>
      <w:r w:rsidRPr="002063DB">
        <w:rPr>
          <w:rFonts w:ascii="Times New Roman" w:hAnsi="Times New Roman"/>
          <w:sz w:val="24"/>
          <w:szCs w:val="24"/>
          <w:lang w:val="lv-LV"/>
        </w:rPr>
        <w:t xml:space="preserve">Savā runā </w:t>
      </w:r>
      <w:r>
        <w:rPr>
          <w:rFonts w:ascii="Times New Roman" w:hAnsi="Times New Roman"/>
          <w:sz w:val="24"/>
          <w:szCs w:val="24"/>
          <w:lang w:val="lv-LV"/>
        </w:rPr>
        <w:t>izglītojamie</w:t>
      </w:r>
      <w:r w:rsidRPr="002063DB">
        <w:rPr>
          <w:rFonts w:ascii="Times New Roman" w:hAnsi="Times New Roman"/>
          <w:sz w:val="24"/>
          <w:szCs w:val="24"/>
          <w:lang w:val="lv-LV"/>
        </w:rPr>
        <w:t xml:space="preserve"> izmanto bagātu vārdu krājumu, izvēloties precīzus, literārai valodai atbilstošus vārdus, kā arī uzstājās ar dabisku, nesamākslotu stāstījumu, lietojot atbilstošu intonāciju. Augstie sniegumu mutvārdu daļ</w:t>
      </w:r>
      <w:r w:rsidR="00C802C5">
        <w:rPr>
          <w:rFonts w:ascii="Times New Roman" w:hAnsi="Times New Roman"/>
          <w:sz w:val="24"/>
          <w:szCs w:val="24"/>
          <w:lang w:val="lv-LV"/>
        </w:rPr>
        <w:t>ā</w:t>
      </w:r>
      <w:r w:rsidRPr="002063DB">
        <w:rPr>
          <w:rFonts w:ascii="Times New Roman" w:hAnsi="Times New Roman"/>
          <w:sz w:val="24"/>
          <w:szCs w:val="24"/>
          <w:lang w:val="lv-LV"/>
        </w:rPr>
        <w:t xml:space="preserve"> izskaidrojami ar to, ka </w:t>
      </w:r>
      <w:r w:rsidR="00E91DF9">
        <w:rPr>
          <w:rFonts w:ascii="Times New Roman" w:hAnsi="Times New Roman"/>
          <w:sz w:val="24"/>
          <w:szCs w:val="24"/>
          <w:lang w:val="lv-LV"/>
        </w:rPr>
        <w:t>izglītojamie</w:t>
      </w:r>
      <w:r w:rsidRPr="002063DB">
        <w:rPr>
          <w:rFonts w:ascii="Times New Roman" w:hAnsi="Times New Roman"/>
          <w:sz w:val="24"/>
          <w:szCs w:val="24"/>
          <w:lang w:val="lv-LV"/>
        </w:rPr>
        <w:t xml:space="preserve"> savlaicīgi izvēlējās tematu, par ko runās, kā arī literatūras stundā tika atvēlētas stundas publiskai runai.</w:t>
      </w:r>
    </w:p>
    <w:p w14:paraId="74A995EC" w14:textId="048909AC" w:rsidR="002063DB" w:rsidRPr="002063DB" w:rsidRDefault="002063DB" w:rsidP="002A3DFC">
      <w:pPr>
        <w:spacing w:after="0" w:line="240" w:lineRule="auto"/>
        <w:jc w:val="both"/>
        <w:rPr>
          <w:rFonts w:ascii="Times New Roman" w:hAnsi="Times New Roman"/>
          <w:sz w:val="24"/>
          <w:szCs w:val="24"/>
          <w:lang w:val="lv-LV"/>
        </w:rPr>
      </w:pPr>
      <w:r w:rsidRPr="002063DB">
        <w:rPr>
          <w:rFonts w:ascii="Times New Roman" w:hAnsi="Times New Roman"/>
          <w:sz w:val="24"/>
          <w:szCs w:val="24"/>
          <w:lang w:val="lv-LV"/>
        </w:rPr>
        <w:t xml:space="preserve">Kopumā pedagogs </w:t>
      </w:r>
      <w:r w:rsidR="00E91DF9">
        <w:rPr>
          <w:rFonts w:ascii="Times New Roman" w:hAnsi="Times New Roman"/>
          <w:sz w:val="24"/>
          <w:szCs w:val="24"/>
          <w:lang w:val="lv-LV"/>
        </w:rPr>
        <w:t>izglītojamo</w:t>
      </w:r>
      <w:r w:rsidRPr="002063DB">
        <w:rPr>
          <w:rFonts w:ascii="Times New Roman" w:hAnsi="Times New Roman"/>
          <w:sz w:val="24"/>
          <w:szCs w:val="24"/>
          <w:lang w:val="lv-LV"/>
        </w:rPr>
        <w:t xml:space="preserve"> rezultātus vērtē pozitīvi, jo pārsvarā tie atbilst </w:t>
      </w:r>
      <w:r w:rsidR="00E91DF9">
        <w:rPr>
          <w:rFonts w:ascii="Times New Roman" w:hAnsi="Times New Roman"/>
          <w:sz w:val="24"/>
          <w:szCs w:val="24"/>
          <w:lang w:val="lv-LV"/>
        </w:rPr>
        <w:t>izglītojamo</w:t>
      </w:r>
      <w:r w:rsidRPr="002063DB">
        <w:rPr>
          <w:rFonts w:ascii="Times New Roman" w:hAnsi="Times New Roman"/>
          <w:sz w:val="24"/>
          <w:szCs w:val="24"/>
          <w:lang w:val="lv-LV"/>
        </w:rPr>
        <w:t xml:space="preserve"> vērtējumiem ikdienas mācību darbā vai pat ir labāki.</w:t>
      </w:r>
    </w:p>
    <w:p w14:paraId="2C536C53" w14:textId="7B3CE054" w:rsidR="002063DB" w:rsidRDefault="002063DB" w:rsidP="002A3DFC">
      <w:pPr>
        <w:spacing w:after="0" w:line="240" w:lineRule="auto"/>
        <w:jc w:val="both"/>
        <w:rPr>
          <w:rFonts w:ascii="Times New Roman" w:hAnsi="Times New Roman"/>
          <w:sz w:val="24"/>
          <w:szCs w:val="24"/>
          <w:lang w:val="lv-LV"/>
        </w:rPr>
      </w:pPr>
      <w:r w:rsidRPr="00E91DF9">
        <w:rPr>
          <w:rFonts w:ascii="Times New Roman" w:hAnsi="Times New Roman"/>
          <w:b/>
          <w:bCs/>
          <w:sz w:val="24"/>
          <w:szCs w:val="24"/>
          <w:lang w:val="lv-LV"/>
        </w:rPr>
        <w:t>Secinājums</w:t>
      </w:r>
      <w:r w:rsidR="00E91DF9" w:rsidRPr="00E91DF9">
        <w:rPr>
          <w:rFonts w:ascii="Times New Roman" w:hAnsi="Times New Roman"/>
          <w:b/>
          <w:bCs/>
          <w:sz w:val="24"/>
          <w:szCs w:val="24"/>
          <w:lang w:val="lv-LV"/>
        </w:rPr>
        <w:t xml:space="preserve">: </w:t>
      </w:r>
      <w:r w:rsidR="00E91DF9" w:rsidRPr="00E91DF9">
        <w:rPr>
          <w:rFonts w:ascii="Times New Roman" w:hAnsi="Times New Roman"/>
          <w:sz w:val="24"/>
          <w:szCs w:val="24"/>
          <w:lang w:val="lv-LV"/>
        </w:rPr>
        <w:t>izglītojamie</w:t>
      </w:r>
      <w:r w:rsidRPr="00E91DF9">
        <w:rPr>
          <w:rFonts w:ascii="Times New Roman" w:hAnsi="Times New Roman"/>
          <w:sz w:val="24"/>
          <w:szCs w:val="24"/>
          <w:lang w:val="lv-LV"/>
        </w:rPr>
        <w:t xml:space="preserve"> ne vienmēr pareizi izprot un pielieto gramatikas likumus; jāstrādā pie pareizrakstības un pieturzīmju normu ievērošanas dotajos teikumos un tekstā, kuru </w:t>
      </w:r>
      <w:r w:rsidR="00E91DF9">
        <w:rPr>
          <w:rFonts w:ascii="Times New Roman" w:hAnsi="Times New Roman"/>
          <w:sz w:val="24"/>
          <w:szCs w:val="24"/>
          <w:lang w:val="lv-LV"/>
        </w:rPr>
        <w:t>izglītojamais</w:t>
      </w:r>
      <w:r w:rsidRPr="00E91DF9">
        <w:rPr>
          <w:rFonts w:ascii="Times New Roman" w:hAnsi="Times New Roman"/>
          <w:sz w:val="24"/>
          <w:szCs w:val="24"/>
          <w:lang w:val="lv-LV"/>
        </w:rPr>
        <w:t xml:space="preserve"> ir veidojis pats.</w:t>
      </w:r>
    </w:p>
    <w:p w14:paraId="23A51522" w14:textId="5F8068CE" w:rsidR="00CA6EDE" w:rsidRDefault="00CA6EDE" w:rsidP="00CA6EDE">
      <w:pPr>
        <w:spacing w:line="240" w:lineRule="auto"/>
        <w:jc w:val="both"/>
        <w:rPr>
          <w:rFonts w:ascii="Times New Roman" w:hAnsi="Times New Roman"/>
          <w:sz w:val="24"/>
          <w:szCs w:val="24"/>
          <w:lang w:val="lv-LV"/>
        </w:rPr>
      </w:pPr>
      <w:r w:rsidRPr="00CA6EDE">
        <w:rPr>
          <w:rFonts w:ascii="Times New Roman" w:hAnsi="Times New Roman"/>
          <w:b/>
          <w:sz w:val="24"/>
          <w:szCs w:val="24"/>
          <w:lang w:val="lv-LV"/>
        </w:rPr>
        <w:t>Matemātikas</w:t>
      </w:r>
      <w:r>
        <w:rPr>
          <w:rFonts w:ascii="Times New Roman" w:hAnsi="Times New Roman"/>
          <w:sz w:val="24"/>
          <w:szCs w:val="24"/>
          <w:lang w:val="lv-LV"/>
        </w:rPr>
        <w:t xml:space="preserve"> diagnosticējošo darbu rezultāti rāda, ka izglītojamiem ir </w:t>
      </w:r>
      <w:r w:rsidR="00A97AB6">
        <w:rPr>
          <w:rFonts w:ascii="Times New Roman" w:hAnsi="Times New Roman"/>
          <w:sz w:val="24"/>
          <w:szCs w:val="24"/>
          <w:lang w:val="lv-LV"/>
        </w:rPr>
        <w:t>prasmes</w:t>
      </w:r>
      <w:r>
        <w:rPr>
          <w:rFonts w:ascii="Times New Roman" w:hAnsi="Times New Roman"/>
          <w:sz w:val="24"/>
          <w:szCs w:val="24"/>
          <w:lang w:val="lv-LV"/>
        </w:rPr>
        <w:t xml:space="preserve"> </w:t>
      </w:r>
      <w:r w:rsidRPr="007E5430">
        <w:rPr>
          <w:rFonts w:ascii="Times New Roman" w:hAnsi="Times New Roman"/>
          <w:sz w:val="24"/>
          <w:szCs w:val="24"/>
          <w:lang w:val="lv-LV"/>
        </w:rPr>
        <w:t>optimālā līmenī</w:t>
      </w:r>
      <w:r w:rsidRPr="00CA6EDE">
        <w:rPr>
          <w:rFonts w:ascii="Times New Roman" w:hAnsi="Times New Roman"/>
          <w:b/>
          <w:sz w:val="24"/>
          <w:szCs w:val="24"/>
          <w:lang w:val="lv-LV"/>
        </w:rPr>
        <w:t xml:space="preserve"> </w:t>
      </w:r>
      <w:r>
        <w:rPr>
          <w:rFonts w:ascii="Times New Roman" w:hAnsi="Times New Roman"/>
          <w:sz w:val="24"/>
          <w:szCs w:val="24"/>
          <w:lang w:val="lv-LV"/>
        </w:rPr>
        <w:t>– prot pielietot pakāpju īpašības, noteikt pēc grafika vai funkcija ir augoša vai dilstoša, pēc formulas noteikt krustpunktu ar y asi un noteikt funkcijas veidu, aprēķināt kvadrātsakni no skaitļa, prot vienkāršot izteiksmi, noteikt virknes veidu un tās īpašības, veikt darbības ar skaitļiem normālformā, pielietot kombinatorikas pamatus reālās dzīves situācijās, uzrakstīt izteiksmi, kas matemātiski apraksta situāciju, saskat</w:t>
      </w:r>
      <w:r w:rsidR="00A97AB6">
        <w:rPr>
          <w:rFonts w:ascii="Times New Roman" w:hAnsi="Times New Roman"/>
          <w:sz w:val="24"/>
          <w:szCs w:val="24"/>
          <w:lang w:val="lv-LV"/>
        </w:rPr>
        <w:t>īt</w:t>
      </w:r>
      <w:r>
        <w:rPr>
          <w:rFonts w:ascii="Times New Roman" w:hAnsi="Times New Roman"/>
          <w:sz w:val="24"/>
          <w:szCs w:val="24"/>
          <w:lang w:val="lv-LV"/>
        </w:rPr>
        <w:t xml:space="preserve"> ģeometrisko figūru leņķu īpašības</w:t>
      </w:r>
      <w:r w:rsidR="00A97AB6">
        <w:rPr>
          <w:rFonts w:ascii="Times New Roman" w:hAnsi="Times New Roman"/>
          <w:sz w:val="24"/>
          <w:szCs w:val="24"/>
          <w:lang w:val="lv-LV"/>
        </w:rPr>
        <w:t>.</w:t>
      </w:r>
      <w:r>
        <w:rPr>
          <w:rFonts w:ascii="Times New Roman" w:hAnsi="Times New Roman"/>
          <w:sz w:val="24"/>
          <w:szCs w:val="24"/>
          <w:lang w:val="lv-LV"/>
        </w:rPr>
        <w:t xml:space="preserve"> </w:t>
      </w:r>
      <w:r w:rsidR="00A97AB6">
        <w:rPr>
          <w:rFonts w:ascii="Times New Roman" w:hAnsi="Times New Roman"/>
          <w:sz w:val="24"/>
          <w:szCs w:val="24"/>
          <w:lang w:val="lv-LV"/>
        </w:rPr>
        <w:t>Z</w:t>
      </w:r>
      <w:r>
        <w:rPr>
          <w:rFonts w:ascii="Times New Roman" w:hAnsi="Times New Roman"/>
          <w:sz w:val="24"/>
          <w:szCs w:val="24"/>
          <w:lang w:val="lv-LV"/>
        </w:rPr>
        <w:t>ina, kā noteikt simetrijas as</w:t>
      </w:r>
      <w:r w:rsidR="00A97AB6">
        <w:rPr>
          <w:rFonts w:ascii="Times New Roman" w:hAnsi="Times New Roman"/>
          <w:sz w:val="24"/>
          <w:szCs w:val="24"/>
          <w:lang w:val="lv-LV"/>
        </w:rPr>
        <w:t>u</w:t>
      </w:r>
      <w:r>
        <w:rPr>
          <w:rFonts w:ascii="Times New Roman" w:hAnsi="Times New Roman"/>
          <w:sz w:val="24"/>
          <w:szCs w:val="24"/>
          <w:lang w:val="lv-LV"/>
        </w:rPr>
        <w:t xml:space="preserve"> skaitu, </w:t>
      </w:r>
      <w:r w:rsidR="007E5430">
        <w:rPr>
          <w:rFonts w:ascii="Times New Roman" w:hAnsi="Times New Roman"/>
          <w:sz w:val="24"/>
          <w:szCs w:val="24"/>
          <w:lang w:val="lv-LV"/>
        </w:rPr>
        <w:t xml:space="preserve">prot </w:t>
      </w:r>
      <w:r>
        <w:rPr>
          <w:rFonts w:ascii="Times New Roman" w:hAnsi="Times New Roman"/>
          <w:sz w:val="24"/>
          <w:szCs w:val="24"/>
          <w:lang w:val="lv-LV"/>
        </w:rPr>
        <w:t xml:space="preserve">atrisināt lineārās vienādības un nevienādības, lineāro vienādojumu sistēmu, izprot statistikas vidējos lielumus, </w:t>
      </w:r>
      <w:r w:rsidR="00A97AB6">
        <w:rPr>
          <w:rFonts w:ascii="Times New Roman" w:hAnsi="Times New Roman"/>
          <w:sz w:val="24"/>
          <w:szCs w:val="24"/>
          <w:lang w:val="lv-LV"/>
        </w:rPr>
        <w:t xml:space="preserve">prot </w:t>
      </w:r>
      <w:r>
        <w:rPr>
          <w:rFonts w:ascii="Times New Roman" w:hAnsi="Times New Roman"/>
          <w:sz w:val="24"/>
          <w:szCs w:val="24"/>
          <w:lang w:val="lv-LV"/>
        </w:rPr>
        <w:t>pielieto</w:t>
      </w:r>
      <w:r w:rsidR="00A97AB6">
        <w:rPr>
          <w:rFonts w:ascii="Times New Roman" w:hAnsi="Times New Roman"/>
          <w:sz w:val="24"/>
          <w:szCs w:val="24"/>
          <w:lang w:val="lv-LV"/>
        </w:rPr>
        <w:t>t tos</w:t>
      </w:r>
      <w:r>
        <w:rPr>
          <w:rFonts w:ascii="Times New Roman" w:hAnsi="Times New Roman"/>
          <w:sz w:val="24"/>
          <w:szCs w:val="24"/>
          <w:lang w:val="lv-LV"/>
        </w:rPr>
        <w:t xml:space="preserve"> reālās dzīves situācijās. Savukārt</w:t>
      </w:r>
      <w:r w:rsidR="00A97AB6">
        <w:rPr>
          <w:rFonts w:ascii="Times New Roman" w:hAnsi="Times New Roman"/>
          <w:sz w:val="24"/>
          <w:szCs w:val="24"/>
          <w:lang w:val="lv-LV"/>
        </w:rPr>
        <w:t>,</w:t>
      </w:r>
      <w:r>
        <w:rPr>
          <w:rFonts w:ascii="Times New Roman" w:hAnsi="Times New Roman"/>
          <w:sz w:val="24"/>
          <w:szCs w:val="24"/>
          <w:lang w:val="lv-LV"/>
        </w:rPr>
        <w:t xml:space="preserve"> </w:t>
      </w:r>
      <w:r w:rsidRPr="007E5430">
        <w:rPr>
          <w:rFonts w:ascii="Times New Roman" w:hAnsi="Times New Roman"/>
          <w:sz w:val="24"/>
          <w:szCs w:val="24"/>
          <w:lang w:val="lv-LV"/>
        </w:rPr>
        <w:t>pietiekamā līmenī ir prasmes</w:t>
      </w:r>
      <w:r>
        <w:rPr>
          <w:rFonts w:ascii="Times New Roman" w:hAnsi="Times New Roman"/>
          <w:sz w:val="24"/>
          <w:szCs w:val="24"/>
          <w:lang w:val="lv-LV"/>
        </w:rPr>
        <w:t xml:space="preserve"> –  prot noteikt algebrisko daļu kopsaucēju</w:t>
      </w:r>
      <w:r w:rsidR="00A97AB6">
        <w:rPr>
          <w:rFonts w:ascii="Times New Roman" w:hAnsi="Times New Roman"/>
          <w:sz w:val="24"/>
          <w:szCs w:val="24"/>
          <w:lang w:val="lv-LV"/>
        </w:rPr>
        <w:t>s</w:t>
      </w:r>
      <w:r>
        <w:rPr>
          <w:rFonts w:ascii="Times New Roman" w:hAnsi="Times New Roman"/>
          <w:sz w:val="24"/>
          <w:szCs w:val="24"/>
          <w:lang w:val="lv-LV"/>
        </w:rPr>
        <w:t>, saskat</w:t>
      </w:r>
      <w:r w:rsidR="00A97AB6">
        <w:rPr>
          <w:rFonts w:ascii="Times New Roman" w:hAnsi="Times New Roman"/>
          <w:sz w:val="24"/>
          <w:szCs w:val="24"/>
          <w:lang w:val="lv-LV"/>
        </w:rPr>
        <w:t>īt</w:t>
      </w:r>
      <w:r>
        <w:rPr>
          <w:rFonts w:ascii="Times New Roman" w:hAnsi="Times New Roman"/>
          <w:sz w:val="24"/>
          <w:szCs w:val="24"/>
          <w:lang w:val="lv-LV"/>
        </w:rPr>
        <w:t xml:space="preserve"> vienādo un līdzīgo trijstūru pārus un pierakstīt to</w:t>
      </w:r>
      <w:r w:rsidR="00A97AB6">
        <w:rPr>
          <w:rFonts w:ascii="Times New Roman" w:hAnsi="Times New Roman"/>
          <w:sz w:val="24"/>
          <w:szCs w:val="24"/>
          <w:lang w:val="lv-LV"/>
        </w:rPr>
        <w:t>s</w:t>
      </w:r>
      <w:r>
        <w:rPr>
          <w:rFonts w:ascii="Times New Roman" w:hAnsi="Times New Roman"/>
          <w:sz w:val="24"/>
          <w:szCs w:val="24"/>
          <w:lang w:val="lv-LV"/>
        </w:rPr>
        <w:t xml:space="preserve">, uzzīmēt </w:t>
      </w:r>
      <w:proofErr w:type="spellStart"/>
      <w:r>
        <w:rPr>
          <w:rFonts w:ascii="Times New Roman" w:hAnsi="Times New Roman"/>
          <w:sz w:val="24"/>
          <w:szCs w:val="24"/>
          <w:lang w:val="lv-LV"/>
        </w:rPr>
        <w:t>kvadrātfunkcijas</w:t>
      </w:r>
      <w:proofErr w:type="spellEnd"/>
      <w:r>
        <w:rPr>
          <w:rFonts w:ascii="Times New Roman" w:hAnsi="Times New Roman"/>
          <w:sz w:val="24"/>
          <w:szCs w:val="24"/>
          <w:lang w:val="lv-LV"/>
        </w:rPr>
        <w:t xml:space="preserve"> grafiku un noteikt tā īpašības, pielietot sakarības taisnleņķa trijstūrī, lai atrisinātu ģeometrijas uzdevumu, atrisināt teksta uzdevumu sastādot vienādojumu vai vienādojumu sistēmu, uzrakstīt sakarību, kas apraksta doto situāciju</w:t>
      </w:r>
      <w:r w:rsidRPr="007E5430">
        <w:rPr>
          <w:rFonts w:ascii="Times New Roman" w:hAnsi="Times New Roman"/>
          <w:sz w:val="24"/>
          <w:szCs w:val="24"/>
          <w:lang w:val="lv-LV"/>
        </w:rPr>
        <w:t>. Nepietiekamā līmenī prasmes</w:t>
      </w:r>
      <w:r>
        <w:rPr>
          <w:rFonts w:ascii="Times New Roman" w:hAnsi="Times New Roman"/>
          <w:sz w:val="24"/>
          <w:szCs w:val="24"/>
          <w:lang w:val="lv-LV"/>
        </w:rPr>
        <w:t xml:space="preserve"> – saskatīt leņķus starp paralēlām taisnēm, kad trešā taisne</w:t>
      </w:r>
      <w:r w:rsidR="00A97AB6">
        <w:rPr>
          <w:rFonts w:ascii="Times New Roman" w:hAnsi="Times New Roman"/>
          <w:sz w:val="24"/>
          <w:szCs w:val="24"/>
          <w:lang w:val="lv-LV"/>
        </w:rPr>
        <w:t xml:space="preserve"> tās</w:t>
      </w:r>
      <w:r>
        <w:rPr>
          <w:rFonts w:ascii="Times New Roman" w:hAnsi="Times New Roman"/>
          <w:sz w:val="24"/>
          <w:szCs w:val="24"/>
          <w:lang w:val="lv-LV"/>
        </w:rPr>
        <w:t xml:space="preserve"> krusto, izpr</w:t>
      </w:r>
      <w:r w:rsidR="00A97AB6">
        <w:rPr>
          <w:rFonts w:ascii="Times New Roman" w:hAnsi="Times New Roman"/>
          <w:sz w:val="24"/>
          <w:szCs w:val="24"/>
          <w:lang w:val="lv-LV"/>
        </w:rPr>
        <w:t>ast</w:t>
      </w:r>
      <w:r>
        <w:rPr>
          <w:rFonts w:ascii="Times New Roman" w:hAnsi="Times New Roman"/>
          <w:sz w:val="24"/>
          <w:szCs w:val="24"/>
          <w:lang w:val="lv-LV"/>
        </w:rPr>
        <w:t>, ka parabolas virsotne ir lielākā vai mazākā vērtība</w:t>
      </w:r>
      <w:r w:rsidR="00A97AB6">
        <w:rPr>
          <w:rFonts w:ascii="Times New Roman" w:hAnsi="Times New Roman"/>
          <w:sz w:val="24"/>
          <w:szCs w:val="24"/>
          <w:lang w:val="lv-LV"/>
        </w:rPr>
        <w:t>,</w:t>
      </w:r>
      <w:r>
        <w:rPr>
          <w:rFonts w:ascii="Times New Roman" w:hAnsi="Times New Roman"/>
          <w:sz w:val="24"/>
          <w:szCs w:val="24"/>
          <w:lang w:val="lv-LV"/>
        </w:rPr>
        <w:t xml:space="preserve"> un kā to pielietot reālās dzīves situācijās.</w:t>
      </w:r>
    </w:p>
    <w:p w14:paraId="69770301" w14:textId="275ED750" w:rsidR="00CA6EDE" w:rsidRDefault="00CA6EDE" w:rsidP="00CA6EDE">
      <w:pPr>
        <w:spacing w:line="240" w:lineRule="auto"/>
        <w:jc w:val="both"/>
        <w:rPr>
          <w:rFonts w:ascii="Times New Roman" w:hAnsi="Times New Roman"/>
          <w:sz w:val="24"/>
          <w:szCs w:val="24"/>
          <w:lang w:val="lv-LV"/>
        </w:rPr>
      </w:pPr>
      <w:r w:rsidRPr="00CA6EDE">
        <w:rPr>
          <w:rFonts w:ascii="Times New Roman" w:hAnsi="Times New Roman"/>
          <w:b/>
          <w:sz w:val="24"/>
          <w:szCs w:val="24"/>
          <w:lang w:val="lv-LV"/>
        </w:rPr>
        <w:t>Secinājumi:</w:t>
      </w:r>
      <w:r>
        <w:rPr>
          <w:rFonts w:ascii="Times New Roman" w:hAnsi="Times New Roman"/>
          <w:sz w:val="24"/>
          <w:szCs w:val="24"/>
          <w:lang w:val="lv-LV"/>
        </w:rPr>
        <w:t xml:space="preserve"> izglītojamie ir labi veikuši diagnosticējošo darbu matemātikā. Izglītojamie  zina, kā risina vienādojumus un nevienādības, risinājuma gaitā tiek pieļautas neuzmanības kļūdas. Kopumā izglītojamie, risinot uzdevumus, pieļauj neuzmanības kļūdas, izlasot uzdevuma nosacījumus vai neizprotot tos. Prot pielietot ģeometrijas formulas uzdevumu risināšanā. Grūtības sagādā uzdevumi par funkcijām, nosakot t</w:t>
      </w:r>
      <w:r w:rsidR="00A97AB6">
        <w:rPr>
          <w:rFonts w:ascii="Times New Roman" w:hAnsi="Times New Roman"/>
          <w:sz w:val="24"/>
          <w:szCs w:val="24"/>
          <w:lang w:val="lv-LV"/>
        </w:rPr>
        <w:t>o</w:t>
      </w:r>
      <w:r>
        <w:rPr>
          <w:rFonts w:ascii="Times New Roman" w:hAnsi="Times New Roman"/>
          <w:sz w:val="24"/>
          <w:szCs w:val="24"/>
          <w:lang w:val="lv-LV"/>
        </w:rPr>
        <w:t xml:space="preserve"> īpašības.</w:t>
      </w:r>
    </w:p>
    <w:p w14:paraId="24237962" w14:textId="7FF47765" w:rsidR="00CA6EDE" w:rsidRDefault="00CA6EDE" w:rsidP="00CA6EDE">
      <w:pPr>
        <w:spacing w:line="240" w:lineRule="auto"/>
        <w:jc w:val="both"/>
        <w:rPr>
          <w:rFonts w:ascii="Times New Roman" w:hAnsi="Times New Roman"/>
          <w:sz w:val="24"/>
          <w:szCs w:val="24"/>
          <w:lang w:val="lv-LV"/>
        </w:rPr>
      </w:pPr>
    </w:p>
    <w:p w14:paraId="609552E1" w14:textId="5B995EDF" w:rsidR="00CA6EDE" w:rsidRDefault="00CA6EDE" w:rsidP="00CA6EDE">
      <w:pPr>
        <w:spacing w:line="240" w:lineRule="auto"/>
        <w:jc w:val="both"/>
        <w:rPr>
          <w:rFonts w:ascii="Times New Roman" w:hAnsi="Times New Roman"/>
          <w:sz w:val="24"/>
          <w:szCs w:val="24"/>
          <w:lang w:val="lv-LV"/>
        </w:rPr>
      </w:pPr>
    </w:p>
    <w:p w14:paraId="44904E99" w14:textId="3190E5B8" w:rsidR="00166882" w:rsidRDefault="00166882" w:rsidP="00166882">
      <w:pPr>
        <w:spacing w:after="0" w:line="240" w:lineRule="auto"/>
        <w:rPr>
          <w:rFonts w:ascii="Times New Roman" w:hAnsi="Times New Roman"/>
          <w:sz w:val="32"/>
          <w:szCs w:val="32"/>
          <w:lang w:val="lv-LV"/>
        </w:rPr>
      </w:pPr>
      <w:bookmarkStart w:id="0" w:name="_GoBack"/>
      <w:bookmarkEnd w:id="0"/>
    </w:p>
    <w:p w14:paraId="1EC985DC" w14:textId="3420FD5F" w:rsidR="00CA6EDE" w:rsidRDefault="00CA6EDE" w:rsidP="00166882">
      <w:pPr>
        <w:spacing w:after="0" w:line="240" w:lineRule="auto"/>
        <w:rPr>
          <w:rFonts w:ascii="Times New Roman" w:hAnsi="Times New Roman"/>
          <w:sz w:val="32"/>
          <w:szCs w:val="32"/>
          <w:lang w:val="lv-LV"/>
        </w:rPr>
      </w:pPr>
    </w:p>
    <w:p w14:paraId="70A5050B" w14:textId="05BF678B" w:rsidR="00CA6EDE" w:rsidRDefault="00CA6EDE" w:rsidP="00166882">
      <w:pPr>
        <w:spacing w:after="0" w:line="240" w:lineRule="auto"/>
        <w:rPr>
          <w:rFonts w:ascii="Times New Roman" w:hAnsi="Times New Roman"/>
          <w:sz w:val="32"/>
          <w:szCs w:val="32"/>
          <w:lang w:val="lv-LV"/>
        </w:rPr>
      </w:pPr>
    </w:p>
    <w:p w14:paraId="1AF3EC61" w14:textId="1AC01783" w:rsidR="00CA6EDE" w:rsidRDefault="00CA6EDE" w:rsidP="00166882">
      <w:pPr>
        <w:spacing w:after="0" w:line="240" w:lineRule="auto"/>
        <w:rPr>
          <w:rFonts w:ascii="Times New Roman" w:hAnsi="Times New Roman"/>
          <w:sz w:val="32"/>
          <w:szCs w:val="32"/>
          <w:lang w:val="lv-LV"/>
        </w:rPr>
      </w:pPr>
    </w:p>
    <w:p w14:paraId="1171553B" w14:textId="3FC2F09F" w:rsidR="00F00ADE" w:rsidRDefault="00F00ADE" w:rsidP="00166882">
      <w:pPr>
        <w:shd w:val="clear" w:color="auto" w:fill="FFFFFF"/>
        <w:spacing w:after="0" w:line="240" w:lineRule="auto"/>
        <w:jc w:val="center"/>
        <w:rPr>
          <w:rFonts w:ascii="Times New Roman" w:eastAsia="Times New Roman" w:hAnsi="Times New Roman"/>
          <w:b/>
          <w:bCs/>
          <w:color w:val="414142"/>
          <w:sz w:val="48"/>
          <w:szCs w:val="48"/>
          <w:lang w:val="lv-LV"/>
        </w:rPr>
      </w:pPr>
    </w:p>
    <w:p w14:paraId="3495D283" w14:textId="72B9C1C1" w:rsidR="00CA6EDE" w:rsidRDefault="00CA6EDE" w:rsidP="00166882">
      <w:pPr>
        <w:shd w:val="clear" w:color="auto" w:fill="FFFFFF"/>
        <w:spacing w:after="0" w:line="240" w:lineRule="auto"/>
        <w:jc w:val="center"/>
        <w:rPr>
          <w:rFonts w:ascii="Times New Roman" w:eastAsia="Times New Roman" w:hAnsi="Times New Roman"/>
          <w:b/>
          <w:bCs/>
          <w:color w:val="414142"/>
          <w:sz w:val="48"/>
          <w:szCs w:val="48"/>
          <w:lang w:val="lv-LV"/>
        </w:rPr>
      </w:pPr>
    </w:p>
    <w:p w14:paraId="5B4B04F8" w14:textId="6E7B17E8" w:rsidR="00CA6EDE" w:rsidRDefault="00CA6EDE" w:rsidP="00166882">
      <w:pPr>
        <w:shd w:val="clear" w:color="auto" w:fill="FFFFFF"/>
        <w:spacing w:after="0" w:line="240" w:lineRule="auto"/>
        <w:jc w:val="center"/>
        <w:rPr>
          <w:rFonts w:ascii="Times New Roman" w:eastAsia="Times New Roman" w:hAnsi="Times New Roman"/>
          <w:b/>
          <w:bCs/>
          <w:color w:val="414142"/>
          <w:sz w:val="48"/>
          <w:szCs w:val="48"/>
          <w:lang w:val="lv-LV"/>
        </w:rPr>
      </w:pPr>
    </w:p>
    <w:p w14:paraId="03511167" w14:textId="5815421B" w:rsidR="00AA46D1" w:rsidRDefault="00AA46D1" w:rsidP="00166882">
      <w:pPr>
        <w:shd w:val="clear" w:color="auto" w:fill="FFFFFF"/>
        <w:spacing w:after="0" w:line="240" w:lineRule="auto"/>
        <w:jc w:val="center"/>
        <w:rPr>
          <w:rFonts w:ascii="Times New Roman" w:eastAsia="Times New Roman" w:hAnsi="Times New Roman"/>
          <w:b/>
          <w:bCs/>
          <w:color w:val="414142"/>
          <w:sz w:val="48"/>
          <w:szCs w:val="48"/>
          <w:lang w:val="lv-LV"/>
        </w:rPr>
      </w:pPr>
    </w:p>
    <w:p w14:paraId="4295EDA9" w14:textId="0CCB53CD" w:rsidR="00AA46D1" w:rsidRDefault="00AA46D1" w:rsidP="00166882">
      <w:pPr>
        <w:shd w:val="clear" w:color="auto" w:fill="FFFFFF"/>
        <w:spacing w:after="0" w:line="240" w:lineRule="auto"/>
        <w:jc w:val="center"/>
        <w:rPr>
          <w:rFonts w:ascii="Times New Roman" w:eastAsia="Times New Roman" w:hAnsi="Times New Roman"/>
          <w:b/>
          <w:bCs/>
          <w:color w:val="414142"/>
          <w:sz w:val="48"/>
          <w:szCs w:val="48"/>
          <w:lang w:val="lv-LV"/>
        </w:rPr>
      </w:pPr>
    </w:p>
    <w:p w14:paraId="6F5A860F" w14:textId="77777777" w:rsidR="00AA46D1" w:rsidRDefault="00AA46D1" w:rsidP="00166882">
      <w:pPr>
        <w:shd w:val="clear" w:color="auto" w:fill="FFFFFF"/>
        <w:spacing w:after="0" w:line="240" w:lineRule="auto"/>
        <w:jc w:val="center"/>
        <w:rPr>
          <w:rFonts w:ascii="Times New Roman" w:eastAsia="Times New Roman" w:hAnsi="Times New Roman"/>
          <w:b/>
          <w:bCs/>
          <w:color w:val="414142"/>
          <w:sz w:val="48"/>
          <w:szCs w:val="48"/>
          <w:lang w:val="lv-LV"/>
        </w:rPr>
      </w:pPr>
    </w:p>
    <w:sectPr w:rsidR="00AA46D1" w:rsidSect="00E4575E">
      <w:pgSz w:w="12240" w:h="15840"/>
      <w:pgMar w:top="851" w:right="1041" w:bottom="851" w:left="1710" w:header="680"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70D0" w16cex:dateUtc="2021-11-26T12:42:00Z"/>
  <w16cex:commentExtensible w16cex:durableId="254B717F" w16cex:dateUtc="2021-11-26T12:45:00Z"/>
  <w16cex:commentExtensible w16cex:durableId="254B713C" w16cex:dateUtc="2021-11-26T12:44:00Z"/>
  <w16cex:commentExtensible w16cex:durableId="254B7204" w16cex:dateUtc="2021-11-26T12:47:00Z"/>
  <w16cex:commentExtensible w16cex:durableId="254B732A" w16cex:dateUtc="2021-11-26T12:52:00Z"/>
  <w16cex:commentExtensible w16cex:durableId="254B7414" w16cex:dateUtc="2021-11-26T12:56:00Z"/>
  <w16cex:commentExtensible w16cex:durableId="254B7499" w16cex:dateUtc="2021-11-26T12:58:00Z"/>
  <w16cex:commentExtensible w16cex:durableId="254B7515" w16cex:dateUtc="2021-11-26T13:00:00Z"/>
  <w16cex:commentExtensible w16cex:durableId="254B7559" w16cex:dateUtc="2021-11-26T13:01:00Z"/>
  <w16cex:commentExtensible w16cex:durableId="254B762E" w16cex:dateUtc="2021-11-26T13:05:00Z"/>
  <w16cex:commentExtensible w16cex:durableId="254B76C8" w16cex:dateUtc="2021-11-26T13:07:00Z"/>
  <w16cex:commentExtensible w16cex:durableId="254B76FE" w16cex:dateUtc="2021-11-26T13:08:00Z"/>
  <w16cex:commentExtensible w16cex:durableId="254B79C5" w16cex:dateUtc="2021-11-26T13:20:00Z"/>
  <w16cex:commentExtensible w16cex:durableId="254B7AFA" w16cex:dateUtc="2021-11-26T13:25:00Z"/>
  <w16cex:commentExtensible w16cex:durableId="254B7B47" w16cex:dateUtc="2021-11-26T13:27:00Z"/>
  <w16cex:commentExtensible w16cex:durableId="254B7C0B" w16cex:dateUtc="2021-11-26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FE16" w14:textId="77777777" w:rsidR="00AC5536" w:rsidRDefault="00AC5536" w:rsidP="00153876">
      <w:pPr>
        <w:spacing w:after="0" w:line="240" w:lineRule="auto"/>
      </w:pPr>
      <w:r>
        <w:separator/>
      </w:r>
    </w:p>
  </w:endnote>
  <w:endnote w:type="continuationSeparator" w:id="0">
    <w:p w14:paraId="461E37A8" w14:textId="77777777" w:rsidR="00AC5536" w:rsidRDefault="00AC5536" w:rsidP="0015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6B81" w14:textId="77777777" w:rsidR="00AC5536" w:rsidRDefault="00AC5536" w:rsidP="00153876">
      <w:pPr>
        <w:spacing w:after="0" w:line="240" w:lineRule="auto"/>
      </w:pPr>
      <w:r>
        <w:separator/>
      </w:r>
    </w:p>
  </w:footnote>
  <w:footnote w:type="continuationSeparator" w:id="0">
    <w:p w14:paraId="0589C55C" w14:textId="77777777" w:rsidR="00AC5536" w:rsidRDefault="00AC5536" w:rsidP="0015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958A4"/>
    <w:multiLevelType w:val="hybridMultilevel"/>
    <w:tmpl w:val="CE0C6006"/>
    <w:lvl w:ilvl="0" w:tplc="54EC5CBA">
      <w:start w:val="1"/>
      <w:numFmt w:val="bullet"/>
      <w:lvlText w:val=""/>
      <w:lvlJc w:val="left"/>
      <w:pPr>
        <w:ind w:left="720" w:hanging="360"/>
      </w:pPr>
      <w:rPr>
        <w:rFonts w:ascii="Symbol" w:hAnsi="Symbol" w:hint="default"/>
      </w:rPr>
    </w:lvl>
    <w:lvl w:ilvl="1" w:tplc="E508EAA0">
      <w:start w:val="1"/>
      <w:numFmt w:val="bullet"/>
      <w:lvlText w:val="o"/>
      <w:lvlJc w:val="left"/>
      <w:pPr>
        <w:ind w:left="1440" w:hanging="360"/>
      </w:pPr>
      <w:rPr>
        <w:rFonts w:ascii="Courier New" w:hAnsi="Courier New" w:hint="default"/>
      </w:rPr>
    </w:lvl>
    <w:lvl w:ilvl="2" w:tplc="B5DA0A5C">
      <w:start w:val="1"/>
      <w:numFmt w:val="bullet"/>
      <w:lvlText w:val=""/>
      <w:lvlJc w:val="left"/>
      <w:pPr>
        <w:ind w:left="2160" w:hanging="360"/>
      </w:pPr>
      <w:rPr>
        <w:rFonts w:ascii="Wingdings" w:hAnsi="Wingdings" w:hint="default"/>
      </w:rPr>
    </w:lvl>
    <w:lvl w:ilvl="3" w:tplc="C448736A">
      <w:start w:val="1"/>
      <w:numFmt w:val="bullet"/>
      <w:lvlText w:val=""/>
      <w:lvlJc w:val="left"/>
      <w:pPr>
        <w:ind w:left="2880" w:hanging="360"/>
      </w:pPr>
      <w:rPr>
        <w:rFonts w:ascii="Symbol" w:hAnsi="Symbol" w:hint="default"/>
      </w:rPr>
    </w:lvl>
    <w:lvl w:ilvl="4" w:tplc="35101604">
      <w:start w:val="1"/>
      <w:numFmt w:val="bullet"/>
      <w:lvlText w:val="o"/>
      <w:lvlJc w:val="left"/>
      <w:pPr>
        <w:ind w:left="3600" w:hanging="360"/>
      </w:pPr>
      <w:rPr>
        <w:rFonts w:ascii="Courier New" w:hAnsi="Courier New" w:hint="default"/>
      </w:rPr>
    </w:lvl>
    <w:lvl w:ilvl="5" w:tplc="1B8ACAEA">
      <w:start w:val="1"/>
      <w:numFmt w:val="bullet"/>
      <w:lvlText w:val=""/>
      <w:lvlJc w:val="left"/>
      <w:pPr>
        <w:ind w:left="4320" w:hanging="360"/>
      </w:pPr>
      <w:rPr>
        <w:rFonts w:ascii="Wingdings" w:hAnsi="Wingdings" w:hint="default"/>
      </w:rPr>
    </w:lvl>
    <w:lvl w:ilvl="6" w:tplc="218A2730">
      <w:start w:val="1"/>
      <w:numFmt w:val="bullet"/>
      <w:lvlText w:val=""/>
      <w:lvlJc w:val="left"/>
      <w:pPr>
        <w:ind w:left="5040" w:hanging="360"/>
      </w:pPr>
      <w:rPr>
        <w:rFonts w:ascii="Symbol" w:hAnsi="Symbol" w:hint="default"/>
      </w:rPr>
    </w:lvl>
    <w:lvl w:ilvl="7" w:tplc="DB225D64">
      <w:start w:val="1"/>
      <w:numFmt w:val="bullet"/>
      <w:lvlText w:val="o"/>
      <w:lvlJc w:val="left"/>
      <w:pPr>
        <w:ind w:left="5760" w:hanging="360"/>
      </w:pPr>
      <w:rPr>
        <w:rFonts w:ascii="Courier New" w:hAnsi="Courier New" w:hint="default"/>
      </w:rPr>
    </w:lvl>
    <w:lvl w:ilvl="8" w:tplc="2E2A6348">
      <w:start w:val="1"/>
      <w:numFmt w:val="bullet"/>
      <w:lvlText w:val=""/>
      <w:lvlJc w:val="left"/>
      <w:pPr>
        <w:ind w:left="6480" w:hanging="360"/>
      </w:pPr>
      <w:rPr>
        <w:rFonts w:ascii="Wingdings" w:hAnsi="Wingdings" w:hint="default"/>
      </w:r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4466D"/>
    <w:multiLevelType w:val="hybridMultilevel"/>
    <w:tmpl w:val="03E60510"/>
    <w:lvl w:ilvl="0" w:tplc="B7445B62">
      <w:start w:val="2"/>
      <w:numFmt w:val="decimal"/>
      <w:lvlText w:val="%1."/>
      <w:lvlJc w:val="left"/>
      <w:pPr>
        <w:ind w:left="720" w:hanging="360"/>
      </w:pPr>
    </w:lvl>
    <w:lvl w:ilvl="1" w:tplc="44E45376">
      <w:start w:val="1"/>
      <w:numFmt w:val="lowerLetter"/>
      <w:lvlText w:val="%2."/>
      <w:lvlJc w:val="left"/>
      <w:pPr>
        <w:ind w:left="1440" w:hanging="360"/>
      </w:pPr>
    </w:lvl>
    <w:lvl w:ilvl="2" w:tplc="39409D68">
      <w:start w:val="1"/>
      <w:numFmt w:val="lowerRoman"/>
      <w:lvlText w:val="%3."/>
      <w:lvlJc w:val="right"/>
      <w:pPr>
        <w:ind w:left="2160" w:hanging="180"/>
      </w:pPr>
    </w:lvl>
    <w:lvl w:ilvl="3" w:tplc="18CEE6DE">
      <w:start w:val="1"/>
      <w:numFmt w:val="decimal"/>
      <w:lvlText w:val="%4."/>
      <w:lvlJc w:val="left"/>
      <w:pPr>
        <w:ind w:left="2880" w:hanging="360"/>
      </w:pPr>
    </w:lvl>
    <w:lvl w:ilvl="4" w:tplc="8D2C61A4">
      <w:start w:val="1"/>
      <w:numFmt w:val="lowerLetter"/>
      <w:lvlText w:val="%5."/>
      <w:lvlJc w:val="left"/>
      <w:pPr>
        <w:ind w:left="3600" w:hanging="360"/>
      </w:pPr>
    </w:lvl>
    <w:lvl w:ilvl="5" w:tplc="63264068">
      <w:start w:val="1"/>
      <w:numFmt w:val="lowerRoman"/>
      <w:lvlText w:val="%6."/>
      <w:lvlJc w:val="right"/>
      <w:pPr>
        <w:ind w:left="4320" w:hanging="180"/>
      </w:pPr>
    </w:lvl>
    <w:lvl w:ilvl="6" w:tplc="51FE08D8">
      <w:start w:val="1"/>
      <w:numFmt w:val="decimal"/>
      <w:lvlText w:val="%7."/>
      <w:lvlJc w:val="left"/>
      <w:pPr>
        <w:ind w:left="5040" w:hanging="360"/>
      </w:pPr>
    </w:lvl>
    <w:lvl w:ilvl="7" w:tplc="B4D02266">
      <w:start w:val="1"/>
      <w:numFmt w:val="lowerLetter"/>
      <w:lvlText w:val="%8."/>
      <w:lvlJc w:val="left"/>
      <w:pPr>
        <w:ind w:left="5760" w:hanging="360"/>
      </w:pPr>
    </w:lvl>
    <w:lvl w:ilvl="8" w:tplc="22EABEF6">
      <w:start w:val="1"/>
      <w:numFmt w:val="lowerRoman"/>
      <w:lvlText w:val="%9."/>
      <w:lvlJc w:val="right"/>
      <w:pPr>
        <w:ind w:left="6480" w:hanging="180"/>
      </w:pPr>
    </w:lvl>
  </w:abstractNum>
  <w:abstractNum w:abstractNumId="5" w15:restartNumberingAfterBreak="0">
    <w:nsid w:val="0F3D3E19"/>
    <w:multiLevelType w:val="hybridMultilevel"/>
    <w:tmpl w:val="000E9052"/>
    <w:lvl w:ilvl="0" w:tplc="3AF8CEB8">
      <w:start w:val="1"/>
      <w:numFmt w:val="bullet"/>
      <w:lvlText w:val=""/>
      <w:lvlJc w:val="left"/>
      <w:pPr>
        <w:ind w:left="720" w:hanging="360"/>
      </w:pPr>
      <w:rPr>
        <w:rFonts w:ascii="Symbol" w:hAnsi="Symbol" w:hint="default"/>
      </w:rPr>
    </w:lvl>
    <w:lvl w:ilvl="1" w:tplc="DF9AD8BA">
      <w:start w:val="1"/>
      <w:numFmt w:val="bullet"/>
      <w:lvlText w:val="o"/>
      <w:lvlJc w:val="left"/>
      <w:pPr>
        <w:ind w:left="1440" w:hanging="360"/>
      </w:pPr>
      <w:rPr>
        <w:rFonts w:ascii="Courier New" w:hAnsi="Courier New" w:hint="default"/>
      </w:rPr>
    </w:lvl>
    <w:lvl w:ilvl="2" w:tplc="D17056AA">
      <w:start w:val="1"/>
      <w:numFmt w:val="bullet"/>
      <w:lvlText w:val=""/>
      <w:lvlJc w:val="left"/>
      <w:pPr>
        <w:ind w:left="2160" w:hanging="360"/>
      </w:pPr>
      <w:rPr>
        <w:rFonts w:ascii="Wingdings" w:hAnsi="Wingdings" w:hint="default"/>
      </w:rPr>
    </w:lvl>
    <w:lvl w:ilvl="3" w:tplc="0E82DB74">
      <w:start w:val="1"/>
      <w:numFmt w:val="bullet"/>
      <w:lvlText w:val=""/>
      <w:lvlJc w:val="left"/>
      <w:pPr>
        <w:ind w:left="2880" w:hanging="360"/>
      </w:pPr>
      <w:rPr>
        <w:rFonts w:ascii="Symbol" w:hAnsi="Symbol" w:hint="default"/>
      </w:rPr>
    </w:lvl>
    <w:lvl w:ilvl="4" w:tplc="B5365BD6">
      <w:start w:val="1"/>
      <w:numFmt w:val="bullet"/>
      <w:lvlText w:val="o"/>
      <w:lvlJc w:val="left"/>
      <w:pPr>
        <w:ind w:left="3600" w:hanging="360"/>
      </w:pPr>
      <w:rPr>
        <w:rFonts w:ascii="Courier New" w:hAnsi="Courier New" w:hint="default"/>
      </w:rPr>
    </w:lvl>
    <w:lvl w:ilvl="5" w:tplc="7A9AE96C">
      <w:start w:val="1"/>
      <w:numFmt w:val="bullet"/>
      <w:lvlText w:val=""/>
      <w:lvlJc w:val="left"/>
      <w:pPr>
        <w:ind w:left="4320" w:hanging="360"/>
      </w:pPr>
      <w:rPr>
        <w:rFonts w:ascii="Wingdings" w:hAnsi="Wingdings" w:hint="default"/>
      </w:rPr>
    </w:lvl>
    <w:lvl w:ilvl="6" w:tplc="60004A20">
      <w:start w:val="1"/>
      <w:numFmt w:val="bullet"/>
      <w:lvlText w:val=""/>
      <w:lvlJc w:val="left"/>
      <w:pPr>
        <w:ind w:left="5040" w:hanging="360"/>
      </w:pPr>
      <w:rPr>
        <w:rFonts w:ascii="Symbol" w:hAnsi="Symbol" w:hint="default"/>
      </w:rPr>
    </w:lvl>
    <w:lvl w:ilvl="7" w:tplc="1F7A03DA">
      <w:start w:val="1"/>
      <w:numFmt w:val="bullet"/>
      <w:lvlText w:val="o"/>
      <w:lvlJc w:val="left"/>
      <w:pPr>
        <w:ind w:left="5760" w:hanging="360"/>
      </w:pPr>
      <w:rPr>
        <w:rFonts w:ascii="Courier New" w:hAnsi="Courier New" w:hint="default"/>
      </w:rPr>
    </w:lvl>
    <w:lvl w:ilvl="8" w:tplc="11B6DB4E">
      <w:start w:val="1"/>
      <w:numFmt w:val="bullet"/>
      <w:lvlText w:val=""/>
      <w:lvlJc w:val="left"/>
      <w:pPr>
        <w:ind w:left="6480" w:hanging="360"/>
      </w:pPr>
      <w:rPr>
        <w:rFonts w:ascii="Wingdings" w:hAnsi="Wingdings" w:hint="default"/>
      </w:rPr>
    </w:lvl>
  </w:abstractNum>
  <w:abstractNum w:abstractNumId="6" w15:restartNumberingAfterBreak="0">
    <w:nsid w:val="0F9C0A9F"/>
    <w:multiLevelType w:val="hybridMultilevel"/>
    <w:tmpl w:val="4DA89A8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FFC6FA8"/>
    <w:multiLevelType w:val="hybridMultilevel"/>
    <w:tmpl w:val="B62E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707BD"/>
    <w:multiLevelType w:val="hybridMultilevel"/>
    <w:tmpl w:val="F8929B6E"/>
    <w:lvl w:ilvl="0" w:tplc="3BD6CB8C">
      <w:start w:val="1"/>
      <w:numFmt w:val="decimal"/>
      <w:lvlText w:val="%1."/>
      <w:lvlJc w:val="left"/>
      <w:pPr>
        <w:ind w:left="720" w:hanging="360"/>
      </w:pPr>
    </w:lvl>
    <w:lvl w:ilvl="1" w:tplc="3B78F90A">
      <w:start w:val="1"/>
      <w:numFmt w:val="lowerLetter"/>
      <w:lvlText w:val="%2."/>
      <w:lvlJc w:val="left"/>
      <w:pPr>
        <w:ind w:left="1440" w:hanging="360"/>
      </w:pPr>
    </w:lvl>
    <w:lvl w:ilvl="2" w:tplc="817AA6B6">
      <w:start w:val="1"/>
      <w:numFmt w:val="lowerRoman"/>
      <w:lvlText w:val="%3."/>
      <w:lvlJc w:val="right"/>
      <w:pPr>
        <w:ind w:left="2160" w:hanging="180"/>
      </w:pPr>
    </w:lvl>
    <w:lvl w:ilvl="3" w:tplc="25C683DA">
      <w:start w:val="1"/>
      <w:numFmt w:val="decimal"/>
      <w:lvlText w:val="%4."/>
      <w:lvlJc w:val="left"/>
      <w:pPr>
        <w:ind w:left="2880" w:hanging="360"/>
      </w:pPr>
    </w:lvl>
    <w:lvl w:ilvl="4" w:tplc="AE08E4C2">
      <w:start w:val="1"/>
      <w:numFmt w:val="lowerLetter"/>
      <w:lvlText w:val="%5."/>
      <w:lvlJc w:val="left"/>
      <w:pPr>
        <w:ind w:left="3600" w:hanging="360"/>
      </w:pPr>
    </w:lvl>
    <w:lvl w:ilvl="5" w:tplc="9168DC7E">
      <w:start w:val="1"/>
      <w:numFmt w:val="lowerRoman"/>
      <w:lvlText w:val="%6."/>
      <w:lvlJc w:val="right"/>
      <w:pPr>
        <w:ind w:left="4320" w:hanging="180"/>
      </w:pPr>
    </w:lvl>
    <w:lvl w:ilvl="6" w:tplc="7428B09A">
      <w:start w:val="1"/>
      <w:numFmt w:val="decimal"/>
      <w:lvlText w:val="%7."/>
      <w:lvlJc w:val="left"/>
      <w:pPr>
        <w:ind w:left="5040" w:hanging="360"/>
      </w:pPr>
    </w:lvl>
    <w:lvl w:ilvl="7" w:tplc="73F4BBFE">
      <w:start w:val="1"/>
      <w:numFmt w:val="lowerLetter"/>
      <w:lvlText w:val="%8."/>
      <w:lvlJc w:val="left"/>
      <w:pPr>
        <w:ind w:left="5760" w:hanging="360"/>
      </w:pPr>
    </w:lvl>
    <w:lvl w:ilvl="8" w:tplc="8B4C8EAC">
      <w:start w:val="1"/>
      <w:numFmt w:val="lowerRoman"/>
      <w:lvlText w:val="%9."/>
      <w:lvlJc w:val="right"/>
      <w:pPr>
        <w:ind w:left="6480" w:hanging="180"/>
      </w:pPr>
    </w:lvl>
  </w:abstractNum>
  <w:abstractNum w:abstractNumId="12" w15:restartNumberingAfterBreak="0">
    <w:nsid w:val="20FD3C10"/>
    <w:multiLevelType w:val="hybridMultilevel"/>
    <w:tmpl w:val="C87A8838"/>
    <w:lvl w:ilvl="0" w:tplc="49EEB1EA">
      <w:start w:val="1"/>
      <w:numFmt w:val="decimal"/>
      <w:lvlText w:val="%1."/>
      <w:lvlJc w:val="left"/>
      <w:pPr>
        <w:ind w:left="720" w:hanging="360"/>
      </w:pPr>
    </w:lvl>
    <w:lvl w:ilvl="1" w:tplc="13B2E3E2">
      <w:start w:val="1"/>
      <w:numFmt w:val="decimal"/>
      <w:lvlText w:val="%2."/>
      <w:lvlJc w:val="left"/>
      <w:pPr>
        <w:ind w:left="1440" w:hanging="360"/>
      </w:pPr>
    </w:lvl>
    <w:lvl w:ilvl="2" w:tplc="E504542E">
      <w:start w:val="1"/>
      <w:numFmt w:val="lowerRoman"/>
      <w:lvlText w:val="%3."/>
      <w:lvlJc w:val="right"/>
      <w:pPr>
        <w:ind w:left="2160" w:hanging="180"/>
      </w:pPr>
    </w:lvl>
    <w:lvl w:ilvl="3" w:tplc="DD56BAC6">
      <w:start w:val="1"/>
      <w:numFmt w:val="decimal"/>
      <w:lvlText w:val="%4."/>
      <w:lvlJc w:val="left"/>
      <w:pPr>
        <w:ind w:left="2880" w:hanging="360"/>
      </w:pPr>
    </w:lvl>
    <w:lvl w:ilvl="4" w:tplc="BF70D4F0">
      <w:start w:val="1"/>
      <w:numFmt w:val="lowerLetter"/>
      <w:lvlText w:val="%5."/>
      <w:lvlJc w:val="left"/>
      <w:pPr>
        <w:ind w:left="3600" w:hanging="360"/>
      </w:pPr>
    </w:lvl>
    <w:lvl w:ilvl="5" w:tplc="B4E89E36">
      <w:start w:val="1"/>
      <w:numFmt w:val="lowerRoman"/>
      <w:lvlText w:val="%6."/>
      <w:lvlJc w:val="right"/>
      <w:pPr>
        <w:ind w:left="4320" w:hanging="180"/>
      </w:pPr>
    </w:lvl>
    <w:lvl w:ilvl="6" w:tplc="06DEE12E">
      <w:start w:val="1"/>
      <w:numFmt w:val="decimal"/>
      <w:lvlText w:val="%7."/>
      <w:lvlJc w:val="left"/>
      <w:pPr>
        <w:ind w:left="5040" w:hanging="360"/>
      </w:pPr>
    </w:lvl>
    <w:lvl w:ilvl="7" w:tplc="2A4C29D0">
      <w:start w:val="1"/>
      <w:numFmt w:val="lowerLetter"/>
      <w:lvlText w:val="%8."/>
      <w:lvlJc w:val="left"/>
      <w:pPr>
        <w:ind w:left="5760" w:hanging="360"/>
      </w:pPr>
    </w:lvl>
    <w:lvl w:ilvl="8" w:tplc="97087FD2">
      <w:start w:val="1"/>
      <w:numFmt w:val="lowerRoman"/>
      <w:lvlText w:val="%9."/>
      <w:lvlJc w:val="right"/>
      <w:pPr>
        <w:ind w:left="6480" w:hanging="180"/>
      </w:pPr>
    </w:lvl>
  </w:abstractNum>
  <w:abstractNum w:abstractNumId="13"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0A26"/>
    <w:multiLevelType w:val="hybridMultilevel"/>
    <w:tmpl w:val="0B784C40"/>
    <w:lvl w:ilvl="0" w:tplc="C66E0E08">
      <w:start w:val="2"/>
      <w:numFmt w:val="decimal"/>
      <w:lvlText w:val="%1."/>
      <w:lvlJc w:val="left"/>
      <w:pPr>
        <w:ind w:left="720" w:hanging="360"/>
      </w:pPr>
    </w:lvl>
    <w:lvl w:ilvl="1" w:tplc="B8FC40C6">
      <w:start w:val="1"/>
      <w:numFmt w:val="lowerLetter"/>
      <w:lvlText w:val="%2."/>
      <w:lvlJc w:val="left"/>
      <w:pPr>
        <w:ind w:left="1440" w:hanging="360"/>
      </w:pPr>
    </w:lvl>
    <w:lvl w:ilvl="2" w:tplc="3EF0D25E">
      <w:start w:val="1"/>
      <w:numFmt w:val="lowerRoman"/>
      <w:lvlText w:val="%3."/>
      <w:lvlJc w:val="right"/>
      <w:pPr>
        <w:ind w:left="2160" w:hanging="180"/>
      </w:pPr>
    </w:lvl>
    <w:lvl w:ilvl="3" w:tplc="FE464746">
      <w:start w:val="1"/>
      <w:numFmt w:val="decimal"/>
      <w:lvlText w:val="%4."/>
      <w:lvlJc w:val="left"/>
      <w:pPr>
        <w:ind w:left="2880" w:hanging="360"/>
      </w:pPr>
    </w:lvl>
    <w:lvl w:ilvl="4" w:tplc="AD6EBF20">
      <w:start w:val="1"/>
      <w:numFmt w:val="lowerLetter"/>
      <w:lvlText w:val="%5."/>
      <w:lvlJc w:val="left"/>
      <w:pPr>
        <w:ind w:left="3600" w:hanging="360"/>
      </w:pPr>
    </w:lvl>
    <w:lvl w:ilvl="5" w:tplc="C7D24440">
      <w:start w:val="1"/>
      <w:numFmt w:val="lowerRoman"/>
      <w:lvlText w:val="%6."/>
      <w:lvlJc w:val="right"/>
      <w:pPr>
        <w:ind w:left="4320" w:hanging="180"/>
      </w:pPr>
    </w:lvl>
    <w:lvl w:ilvl="6" w:tplc="D9E4A9B0">
      <w:start w:val="1"/>
      <w:numFmt w:val="decimal"/>
      <w:lvlText w:val="%7."/>
      <w:lvlJc w:val="left"/>
      <w:pPr>
        <w:ind w:left="5040" w:hanging="360"/>
      </w:pPr>
    </w:lvl>
    <w:lvl w:ilvl="7" w:tplc="38B6E994">
      <w:start w:val="1"/>
      <w:numFmt w:val="lowerLetter"/>
      <w:lvlText w:val="%8."/>
      <w:lvlJc w:val="left"/>
      <w:pPr>
        <w:ind w:left="5760" w:hanging="360"/>
      </w:pPr>
    </w:lvl>
    <w:lvl w:ilvl="8" w:tplc="5F3257D8">
      <w:start w:val="1"/>
      <w:numFmt w:val="lowerRoman"/>
      <w:lvlText w:val="%9."/>
      <w:lvlJc w:val="right"/>
      <w:pPr>
        <w:ind w:left="6480" w:hanging="180"/>
      </w:pPr>
    </w:lvl>
  </w:abstractNum>
  <w:abstractNum w:abstractNumId="15" w15:restartNumberingAfterBreak="0">
    <w:nsid w:val="2670508B"/>
    <w:multiLevelType w:val="hybridMultilevel"/>
    <w:tmpl w:val="43A216D8"/>
    <w:lvl w:ilvl="0" w:tplc="BEC40674">
      <w:start w:val="1"/>
      <w:numFmt w:val="decimal"/>
      <w:lvlText w:val="%1."/>
      <w:lvlJc w:val="left"/>
      <w:pPr>
        <w:ind w:left="720" w:hanging="360"/>
      </w:pPr>
    </w:lvl>
    <w:lvl w:ilvl="1" w:tplc="F5F41584">
      <w:start w:val="1"/>
      <w:numFmt w:val="lowerLetter"/>
      <w:lvlText w:val="%2."/>
      <w:lvlJc w:val="left"/>
      <w:pPr>
        <w:ind w:left="1440" w:hanging="360"/>
      </w:pPr>
    </w:lvl>
    <w:lvl w:ilvl="2" w:tplc="B8BEDADA">
      <w:start w:val="1"/>
      <w:numFmt w:val="lowerRoman"/>
      <w:lvlText w:val="%3."/>
      <w:lvlJc w:val="right"/>
      <w:pPr>
        <w:ind w:left="2160" w:hanging="180"/>
      </w:pPr>
    </w:lvl>
    <w:lvl w:ilvl="3" w:tplc="6C0804E4">
      <w:start w:val="1"/>
      <w:numFmt w:val="decimal"/>
      <w:lvlText w:val="%4."/>
      <w:lvlJc w:val="left"/>
      <w:pPr>
        <w:ind w:left="2880" w:hanging="360"/>
      </w:pPr>
    </w:lvl>
    <w:lvl w:ilvl="4" w:tplc="163EB864">
      <w:start w:val="1"/>
      <w:numFmt w:val="lowerLetter"/>
      <w:lvlText w:val="%5."/>
      <w:lvlJc w:val="left"/>
      <w:pPr>
        <w:ind w:left="3600" w:hanging="360"/>
      </w:pPr>
    </w:lvl>
    <w:lvl w:ilvl="5" w:tplc="73562046">
      <w:start w:val="1"/>
      <w:numFmt w:val="lowerRoman"/>
      <w:lvlText w:val="%6."/>
      <w:lvlJc w:val="right"/>
      <w:pPr>
        <w:ind w:left="4320" w:hanging="180"/>
      </w:pPr>
    </w:lvl>
    <w:lvl w:ilvl="6" w:tplc="9894F164">
      <w:start w:val="1"/>
      <w:numFmt w:val="decimal"/>
      <w:lvlText w:val="%7."/>
      <w:lvlJc w:val="left"/>
      <w:pPr>
        <w:ind w:left="5040" w:hanging="360"/>
      </w:pPr>
    </w:lvl>
    <w:lvl w:ilvl="7" w:tplc="2668BC72">
      <w:start w:val="1"/>
      <w:numFmt w:val="lowerLetter"/>
      <w:lvlText w:val="%8."/>
      <w:lvlJc w:val="left"/>
      <w:pPr>
        <w:ind w:left="5760" w:hanging="360"/>
      </w:pPr>
    </w:lvl>
    <w:lvl w:ilvl="8" w:tplc="F6BC5380">
      <w:start w:val="1"/>
      <w:numFmt w:val="lowerRoman"/>
      <w:lvlText w:val="%9."/>
      <w:lvlJc w:val="right"/>
      <w:pPr>
        <w:ind w:left="6480" w:hanging="180"/>
      </w:pPr>
    </w:lvl>
  </w:abstractNum>
  <w:abstractNum w:abstractNumId="16"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6C0DD1"/>
    <w:multiLevelType w:val="hybridMultilevel"/>
    <w:tmpl w:val="65247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A11633"/>
    <w:multiLevelType w:val="hybridMultilevel"/>
    <w:tmpl w:val="5B566C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4129"/>
    <w:multiLevelType w:val="hybridMultilevel"/>
    <w:tmpl w:val="FE046954"/>
    <w:lvl w:ilvl="0" w:tplc="2556A556">
      <w:start w:val="1"/>
      <w:numFmt w:val="decimal"/>
      <w:lvlText w:val="%1."/>
      <w:lvlJc w:val="left"/>
      <w:pPr>
        <w:ind w:left="720" w:hanging="360"/>
      </w:pPr>
    </w:lvl>
    <w:lvl w:ilvl="1" w:tplc="63D697E4">
      <w:start w:val="1"/>
      <w:numFmt w:val="lowerLetter"/>
      <w:lvlText w:val="%2."/>
      <w:lvlJc w:val="left"/>
      <w:pPr>
        <w:ind w:left="1440" w:hanging="360"/>
      </w:pPr>
    </w:lvl>
    <w:lvl w:ilvl="2" w:tplc="A23677AE">
      <w:start w:val="1"/>
      <w:numFmt w:val="lowerRoman"/>
      <w:lvlText w:val="%3."/>
      <w:lvlJc w:val="right"/>
      <w:pPr>
        <w:ind w:left="2160" w:hanging="180"/>
      </w:pPr>
    </w:lvl>
    <w:lvl w:ilvl="3" w:tplc="C43E0064">
      <w:start w:val="1"/>
      <w:numFmt w:val="decimal"/>
      <w:lvlText w:val="%4."/>
      <w:lvlJc w:val="left"/>
      <w:pPr>
        <w:ind w:left="2880" w:hanging="360"/>
      </w:pPr>
    </w:lvl>
    <w:lvl w:ilvl="4" w:tplc="5F98CE82">
      <w:start w:val="1"/>
      <w:numFmt w:val="lowerLetter"/>
      <w:lvlText w:val="%5."/>
      <w:lvlJc w:val="left"/>
      <w:pPr>
        <w:ind w:left="3600" w:hanging="360"/>
      </w:pPr>
    </w:lvl>
    <w:lvl w:ilvl="5" w:tplc="DDA00682">
      <w:start w:val="1"/>
      <w:numFmt w:val="lowerRoman"/>
      <w:lvlText w:val="%6."/>
      <w:lvlJc w:val="right"/>
      <w:pPr>
        <w:ind w:left="4320" w:hanging="180"/>
      </w:pPr>
    </w:lvl>
    <w:lvl w:ilvl="6" w:tplc="E64202DA">
      <w:start w:val="1"/>
      <w:numFmt w:val="decimal"/>
      <w:lvlText w:val="%7."/>
      <w:lvlJc w:val="left"/>
      <w:pPr>
        <w:ind w:left="5040" w:hanging="360"/>
      </w:pPr>
    </w:lvl>
    <w:lvl w:ilvl="7" w:tplc="A3F6ADB2">
      <w:start w:val="1"/>
      <w:numFmt w:val="lowerLetter"/>
      <w:lvlText w:val="%8."/>
      <w:lvlJc w:val="left"/>
      <w:pPr>
        <w:ind w:left="5760" w:hanging="360"/>
      </w:pPr>
    </w:lvl>
    <w:lvl w:ilvl="8" w:tplc="08A039C2">
      <w:start w:val="1"/>
      <w:numFmt w:val="lowerRoman"/>
      <w:lvlText w:val="%9."/>
      <w:lvlJc w:val="right"/>
      <w:pPr>
        <w:ind w:left="6480" w:hanging="180"/>
      </w:pPr>
    </w:lvl>
  </w:abstractNum>
  <w:abstractNum w:abstractNumId="20" w15:restartNumberingAfterBreak="0">
    <w:nsid w:val="35F66F8E"/>
    <w:multiLevelType w:val="hybridMultilevel"/>
    <w:tmpl w:val="DB0AC3A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1" w15:restartNumberingAfterBreak="0">
    <w:nsid w:val="38AD05DD"/>
    <w:multiLevelType w:val="hybridMultilevel"/>
    <w:tmpl w:val="3EA837DA"/>
    <w:lvl w:ilvl="0" w:tplc="ED08D6F8">
      <w:start w:val="4"/>
      <w:numFmt w:val="decimal"/>
      <w:lvlText w:val="%1."/>
      <w:lvlJc w:val="left"/>
      <w:pPr>
        <w:ind w:left="720" w:hanging="360"/>
      </w:pPr>
    </w:lvl>
    <w:lvl w:ilvl="1" w:tplc="7DACB38C">
      <w:start w:val="1"/>
      <w:numFmt w:val="lowerLetter"/>
      <w:lvlText w:val="%2."/>
      <w:lvlJc w:val="left"/>
      <w:pPr>
        <w:ind w:left="1440" w:hanging="360"/>
      </w:pPr>
    </w:lvl>
    <w:lvl w:ilvl="2" w:tplc="6F3CF33A">
      <w:start w:val="1"/>
      <w:numFmt w:val="lowerRoman"/>
      <w:lvlText w:val="%3."/>
      <w:lvlJc w:val="right"/>
      <w:pPr>
        <w:ind w:left="2160" w:hanging="180"/>
      </w:pPr>
    </w:lvl>
    <w:lvl w:ilvl="3" w:tplc="852A45CC">
      <w:start w:val="1"/>
      <w:numFmt w:val="decimal"/>
      <w:lvlText w:val="%4."/>
      <w:lvlJc w:val="left"/>
      <w:pPr>
        <w:ind w:left="2880" w:hanging="360"/>
      </w:pPr>
    </w:lvl>
    <w:lvl w:ilvl="4" w:tplc="34061478">
      <w:start w:val="1"/>
      <w:numFmt w:val="lowerLetter"/>
      <w:lvlText w:val="%5."/>
      <w:lvlJc w:val="left"/>
      <w:pPr>
        <w:ind w:left="3600" w:hanging="360"/>
      </w:pPr>
    </w:lvl>
    <w:lvl w:ilvl="5" w:tplc="B426978C">
      <w:start w:val="1"/>
      <w:numFmt w:val="lowerRoman"/>
      <w:lvlText w:val="%6."/>
      <w:lvlJc w:val="right"/>
      <w:pPr>
        <w:ind w:left="4320" w:hanging="180"/>
      </w:pPr>
    </w:lvl>
    <w:lvl w:ilvl="6" w:tplc="401A9D00">
      <w:start w:val="1"/>
      <w:numFmt w:val="decimal"/>
      <w:lvlText w:val="%7."/>
      <w:lvlJc w:val="left"/>
      <w:pPr>
        <w:ind w:left="5040" w:hanging="360"/>
      </w:pPr>
    </w:lvl>
    <w:lvl w:ilvl="7" w:tplc="89B8CAF8">
      <w:start w:val="1"/>
      <w:numFmt w:val="lowerLetter"/>
      <w:lvlText w:val="%8."/>
      <w:lvlJc w:val="left"/>
      <w:pPr>
        <w:ind w:left="5760" w:hanging="360"/>
      </w:pPr>
    </w:lvl>
    <w:lvl w:ilvl="8" w:tplc="192C28A8">
      <w:start w:val="1"/>
      <w:numFmt w:val="lowerRoman"/>
      <w:lvlText w:val="%9."/>
      <w:lvlJc w:val="right"/>
      <w:pPr>
        <w:ind w:left="6480" w:hanging="180"/>
      </w:pPr>
    </w:lvl>
  </w:abstractNum>
  <w:abstractNum w:abstractNumId="22" w15:restartNumberingAfterBreak="0">
    <w:nsid w:val="3ACC6D32"/>
    <w:multiLevelType w:val="hybridMultilevel"/>
    <w:tmpl w:val="8FD4490A"/>
    <w:lvl w:ilvl="0" w:tplc="390E2AF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AD70CA8"/>
    <w:multiLevelType w:val="hybridMultilevel"/>
    <w:tmpl w:val="74C418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4546C"/>
    <w:multiLevelType w:val="hybridMultilevel"/>
    <w:tmpl w:val="EA9C0FFE"/>
    <w:lvl w:ilvl="0" w:tplc="C02E292E">
      <w:start w:val="1"/>
      <w:numFmt w:val="decimal"/>
      <w:lvlText w:val="%1."/>
      <w:lvlJc w:val="left"/>
      <w:pPr>
        <w:ind w:left="720" w:hanging="360"/>
      </w:pPr>
    </w:lvl>
    <w:lvl w:ilvl="1" w:tplc="139C842C">
      <w:start w:val="1"/>
      <w:numFmt w:val="lowerLetter"/>
      <w:lvlText w:val="%2."/>
      <w:lvlJc w:val="left"/>
      <w:pPr>
        <w:ind w:left="1440" w:hanging="360"/>
      </w:pPr>
    </w:lvl>
    <w:lvl w:ilvl="2" w:tplc="25908136">
      <w:start w:val="1"/>
      <w:numFmt w:val="lowerRoman"/>
      <w:lvlText w:val="%3."/>
      <w:lvlJc w:val="right"/>
      <w:pPr>
        <w:ind w:left="2160" w:hanging="180"/>
      </w:pPr>
    </w:lvl>
    <w:lvl w:ilvl="3" w:tplc="86563192">
      <w:start w:val="1"/>
      <w:numFmt w:val="decimal"/>
      <w:lvlText w:val="%4."/>
      <w:lvlJc w:val="left"/>
      <w:pPr>
        <w:ind w:left="2880" w:hanging="360"/>
      </w:pPr>
    </w:lvl>
    <w:lvl w:ilvl="4" w:tplc="08ACE902">
      <w:start w:val="1"/>
      <w:numFmt w:val="lowerLetter"/>
      <w:lvlText w:val="%5."/>
      <w:lvlJc w:val="left"/>
      <w:pPr>
        <w:ind w:left="3600" w:hanging="360"/>
      </w:pPr>
    </w:lvl>
    <w:lvl w:ilvl="5" w:tplc="9B9A09D4">
      <w:start w:val="1"/>
      <w:numFmt w:val="lowerRoman"/>
      <w:lvlText w:val="%6."/>
      <w:lvlJc w:val="right"/>
      <w:pPr>
        <w:ind w:left="4320" w:hanging="180"/>
      </w:pPr>
    </w:lvl>
    <w:lvl w:ilvl="6" w:tplc="4410A0E6">
      <w:start w:val="1"/>
      <w:numFmt w:val="decimal"/>
      <w:lvlText w:val="%7."/>
      <w:lvlJc w:val="left"/>
      <w:pPr>
        <w:ind w:left="5040" w:hanging="360"/>
      </w:pPr>
    </w:lvl>
    <w:lvl w:ilvl="7" w:tplc="0A2456DC">
      <w:start w:val="1"/>
      <w:numFmt w:val="lowerLetter"/>
      <w:lvlText w:val="%8."/>
      <w:lvlJc w:val="left"/>
      <w:pPr>
        <w:ind w:left="5760" w:hanging="360"/>
      </w:pPr>
    </w:lvl>
    <w:lvl w:ilvl="8" w:tplc="A5E4C246">
      <w:start w:val="1"/>
      <w:numFmt w:val="lowerRoman"/>
      <w:lvlText w:val="%9."/>
      <w:lvlJc w:val="right"/>
      <w:pPr>
        <w:ind w:left="6480" w:hanging="180"/>
      </w:pPr>
    </w:lvl>
  </w:abstractNum>
  <w:abstractNum w:abstractNumId="25" w15:restartNumberingAfterBreak="0">
    <w:nsid w:val="462706AD"/>
    <w:multiLevelType w:val="hybridMultilevel"/>
    <w:tmpl w:val="B89600C0"/>
    <w:lvl w:ilvl="0" w:tplc="46CA3F56">
      <w:start w:val="3"/>
      <w:numFmt w:val="decimal"/>
      <w:lvlText w:val="%1."/>
      <w:lvlJc w:val="left"/>
      <w:pPr>
        <w:ind w:left="720" w:hanging="360"/>
      </w:pPr>
    </w:lvl>
    <w:lvl w:ilvl="1" w:tplc="2744B776">
      <w:start w:val="1"/>
      <w:numFmt w:val="lowerLetter"/>
      <w:lvlText w:val="%2."/>
      <w:lvlJc w:val="left"/>
      <w:pPr>
        <w:ind w:left="1440" w:hanging="360"/>
      </w:pPr>
    </w:lvl>
    <w:lvl w:ilvl="2" w:tplc="D4C2A7BA">
      <w:start w:val="1"/>
      <w:numFmt w:val="lowerRoman"/>
      <w:lvlText w:val="%3."/>
      <w:lvlJc w:val="right"/>
      <w:pPr>
        <w:ind w:left="2160" w:hanging="180"/>
      </w:pPr>
    </w:lvl>
    <w:lvl w:ilvl="3" w:tplc="FCC486D8">
      <w:start w:val="1"/>
      <w:numFmt w:val="decimal"/>
      <w:lvlText w:val="%4."/>
      <w:lvlJc w:val="left"/>
      <w:pPr>
        <w:ind w:left="2880" w:hanging="360"/>
      </w:pPr>
    </w:lvl>
    <w:lvl w:ilvl="4" w:tplc="8398FEE4">
      <w:start w:val="1"/>
      <w:numFmt w:val="lowerLetter"/>
      <w:lvlText w:val="%5."/>
      <w:lvlJc w:val="left"/>
      <w:pPr>
        <w:ind w:left="3600" w:hanging="360"/>
      </w:pPr>
    </w:lvl>
    <w:lvl w:ilvl="5" w:tplc="07521F66">
      <w:start w:val="1"/>
      <w:numFmt w:val="lowerRoman"/>
      <w:lvlText w:val="%6."/>
      <w:lvlJc w:val="right"/>
      <w:pPr>
        <w:ind w:left="4320" w:hanging="180"/>
      </w:pPr>
    </w:lvl>
    <w:lvl w:ilvl="6" w:tplc="145C7F0C">
      <w:start w:val="1"/>
      <w:numFmt w:val="decimal"/>
      <w:lvlText w:val="%7."/>
      <w:lvlJc w:val="left"/>
      <w:pPr>
        <w:ind w:left="5040" w:hanging="360"/>
      </w:pPr>
    </w:lvl>
    <w:lvl w:ilvl="7" w:tplc="5D2A70D4">
      <w:start w:val="1"/>
      <w:numFmt w:val="lowerLetter"/>
      <w:lvlText w:val="%8."/>
      <w:lvlJc w:val="left"/>
      <w:pPr>
        <w:ind w:left="5760" w:hanging="360"/>
      </w:pPr>
    </w:lvl>
    <w:lvl w:ilvl="8" w:tplc="D37497CE">
      <w:start w:val="1"/>
      <w:numFmt w:val="lowerRoman"/>
      <w:lvlText w:val="%9."/>
      <w:lvlJc w:val="right"/>
      <w:pPr>
        <w:ind w:left="6480" w:hanging="180"/>
      </w:pPr>
    </w:lvl>
  </w:abstractNum>
  <w:abstractNum w:abstractNumId="26" w15:restartNumberingAfterBreak="0">
    <w:nsid w:val="4CE249D2"/>
    <w:multiLevelType w:val="hybridMultilevel"/>
    <w:tmpl w:val="7DBAC476"/>
    <w:lvl w:ilvl="0" w:tplc="67C2F88E">
      <w:start w:val="1"/>
      <w:numFmt w:val="decimal"/>
      <w:lvlText w:val="%1."/>
      <w:lvlJc w:val="left"/>
      <w:pPr>
        <w:ind w:left="720" w:hanging="360"/>
      </w:pPr>
    </w:lvl>
    <w:lvl w:ilvl="1" w:tplc="2752DCAE">
      <w:start w:val="1"/>
      <w:numFmt w:val="lowerLetter"/>
      <w:lvlText w:val="%2."/>
      <w:lvlJc w:val="left"/>
      <w:pPr>
        <w:ind w:left="1440" w:hanging="360"/>
      </w:pPr>
    </w:lvl>
    <w:lvl w:ilvl="2" w:tplc="A5A6594E">
      <w:start w:val="1"/>
      <w:numFmt w:val="lowerRoman"/>
      <w:lvlText w:val="%3."/>
      <w:lvlJc w:val="right"/>
      <w:pPr>
        <w:ind w:left="2160" w:hanging="180"/>
      </w:pPr>
    </w:lvl>
    <w:lvl w:ilvl="3" w:tplc="8CAABFC4">
      <w:start w:val="1"/>
      <w:numFmt w:val="decimal"/>
      <w:lvlText w:val="%4."/>
      <w:lvlJc w:val="left"/>
      <w:pPr>
        <w:ind w:left="2880" w:hanging="360"/>
      </w:pPr>
    </w:lvl>
    <w:lvl w:ilvl="4" w:tplc="63762408">
      <w:start w:val="1"/>
      <w:numFmt w:val="lowerLetter"/>
      <w:lvlText w:val="%5."/>
      <w:lvlJc w:val="left"/>
      <w:pPr>
        <w:ind w:left="3600" w:hanging="360"/>
      </w:pPr>
    </w:lvl>
    <w:lvl w:ilvl="5" w:tplc="D28A833A">
      <w:start w:val="1"/>
      <w:numFmt w:val="lowerRoman"/>
      <w:lvlText w:val="%6."/>
      <w:lvlJc w:val="right"/>
      <w:pPr>
        <w:ind w:left="4320" w:hanging="180"/>
      </w:pPr>
    </w:lvl>
    <w:lvl w:ilvl="6" w:tplc="D4CAE412">
      <w:start w:val="1"/>
      <w:numFmt w:val="decimal"/>
      <w:lvlText w:val="%7."/>
      <w:lvlJc w:val="left"/>
      <w:pPr>
        <w:ind w:left="5040" w:hanging="360"/>
      </w:pPr>
    </w:lvl>
    <w:lvl w:ilvl="7" w:tplc="388846AA">
      <w:start w:val="1"/>
      <w:numFmt w:val="lowerLetter"/>
      <w:lvlText w:val="%8."/>
      <w:lvlJc w:val="left"/>
      <w:pPr>
        <w:ind w:left="5760" w:hanging="360"/>
      </w:pPr>
    </w:lvl>
    <w:lvl w:ilvl="8" w:tplc="66484A16">
      <w:start w:val="1"/>
      <w:numFmt w:val="lowerRoman"/>
      <w:lvlText w:val="%9."/>
      <w:lvlJc w:val="right"/>
      <w:pPr>
        <w:ind w:left="6480" w:hanging="180"/>
      </w:pPr>
    </w:lvl>
  </w:abstractNum>
  <w:abstractNum w:abstractNumId="27"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82533"/>
    <w:multiLevelType w:val="hybridMultilevel"/>
    <w:tmpl w:val="A0683ED0"/>
    <w:lvl w:ilvl="0" w:tplc="44D02EC2">
      <w:start w:val="1"/>
      <w:numFmt w:val="decimal"/>
      <w:lvlText w:val="%1."/>
      <w:lvlJc w:val="left"/>
      <w:pPr>
        <w:ind w:left="720" w:hanging="360"/>
      </w:pPr>
    </w:lvl>
    <w:lvl w:ilvl="1" w:tplc="422C23C8">
      <w:start w:val="1"/>
      <w:numFmt w:val="lowerLetter"/>
      <w:lvlText w:val="%2."/>
      <w:lvlJc w:val="left"/>
      <w:pPr>
        <w:ind w:left="1440" w:hanging="360"/>
      </w:pPr>
    </w:lvl>
    <w:lvl w:ilvl="2" w:tplc="28024D38">
      <w:start w:val="1"/>
      <w:numFmt w:val="lowerRoman"/>
      <w:lvlText w:val="%3."/>
      <w:lvlJc w:val="right"/>
      <w:pPr>
        <w:ind w:left="2160" w:hanging="180"/>
      </w:pPr>
    </w:lvl>
    <w:lvl w:ilvl="3" w:tplc="E44CF6B4">
      <w:start w:val="1"/>
      <w:numFmt w:val="decimal"/>
      <w:lvlText w:val="%4."/>
      <w:lvlJc w:val="left"/>
      <w:pPr>
        <w:ind w:left="2880" w:hanging="360"/>
      </w:pPr>
    </w:lvl>
    <w:lvl w:ilvl="4" w:tplc="F3907078">
      <w:start w:val="1"/>
      <w:numFmt w:val="lowerLetter"/>
      <w:lvlText w:val="%5."/>
      <w:lvlJc w:val="left"/>
      <w:pPr>
        <w:ind w:left="3600" w:hanging="360"/>
      </w:pPr>
    </w:lvl>
    <w:lvl w:ilvl="5" w:tplc="35C65F62">
      <w:start w:val="1"/>
      <w:numFmt w:val="lowerRoman"/>
      <w:lvlText w:val="%6."/>
      <w:lvlJc w:val="right"/>
      <w:pPr>
        <w:ind w:left="4320" w:hanging="180"/>
      </w:pPr>
    </w:lvl>
    <w:lvl w:ilvl="6" w:tplc="A96ADB10">
      <w:start w:val="1"/>
      <w:numFmt w:val="decimal"/>
      <w:lvlText w:val="%7."/>
      <w:lvlJc w:val="left"/>
      <w:pPr>
        <w:ind w:left="5040" w:hanging="360"/>
      </w:pPr>
    </w:lvl>
    <w:lvl w:ilvl="7" w:tplc="A4FC0B24">
      <w:start w:val="1"/>
      <w:numFmt w:val="lowerLetter"/>
      <w:lvlText w:val="%8."/>
      <w:lvlJc w:val="left"/>
      <w:pPr>
        <w:ind w:left="5760" w:hanging="360"/>
      </w:pPr>
    </w:lvl>
    <w:lvl w:ilvl="8" w:tplc="B60C72CA">
      <w:start w:val="1"/>
      <w:numFmt w:val="lowerRoman"/>
      <w:lvlText w:val="%9."/>
      <w:lvlJc w:val="right"/>
      <w:pPr>
        <w:ind w:left="6480" w:hanging="180"/>
      </w:pPr>
    </w:lvl>
  </w:abstractNum>
  <w:abstractNum w:abstractNumId="30" w15:restartNumberingAfterBreak="0">
    <w:nsid w:val="566D5943"/>
    <w:multiLevelType w:val="hybridMultilevel"/>
    <w:tmpl w:val="C07E496E"/>
    <w:lvl w:ilvl="0" w:tplc="22AC92E4">
      <w:start w:val="1"/>
      <w:numFmt w:val="decimal"/>
      <w:lvlText w:val="%1."/>
      <w:lvlJc w:val="left"/>
      <w:pPr>
        <w:ind w:left="876" w:hanging="45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9420F7F"/>
    <w:multiLevelType w:val="hybridMultilevel"/>
    <w:tmpl w:val="F4343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493C1F"/>
    <w:multiLevelType w:val="hybridMultilevel"/>
    <w:tmpl w:val="6CF806F6"/>
    <w:lvl w:ilvl="0" w:tplc="53EE40C2">
      <w:start w:val="1"/>
      <w:numFmt w:val="decimal"/>
      <w:lvlText w:val="%1."/>
      <w:lvlJc w:val="left"/>
      <w:pPr>
        <w:ind w:left="720" w:hanging="360"/>
      </w:pPr>
    </w:lvl>
    <w:lvl w:ilvl="1" w:tplc="A91E9634">
      <w:start w:val="1"/>
      <w:numFmt w:val="lowerLetter"/>
      <w:lvlText w:val="%2."/>
      <w:lvlJc w:val="left"/>
      <w:pPr>
        <w:ind w:left="1440" w:hanging="360"/>
      </w:pPr>
    </w:lvl>
    <w:lvl w:ilvl="2" w:tplc="EC2C12E2">
      <w:start w:val="1"/>
      <w:numFmt w:val="lowerRoman"/>
      <w:lvlText w:val="%3."/>
      <w:lvlJc w:val="right"/>
      <w:pPr>
        <w:ind w:left="2160" w:hanging="180"/>
      </w:pPr>
    </w:lvl>
    <w:lvl w:ilvl="3" w:tplc="E166962E">
      <w:start w:val="1"/>
      <w:numFmt w:val="decimal"/>
      <w:lvlText w:val="%4."/>
      <w:lvlJc w:val="left"/>
      <w:pPr>
        <w:ind w:left="2880" w:hanging="360"/>
      </w:pPr>
    </w:lvl>
    <w:lvl w:ilvl="4" w:tplc="E982CB94">
      <w:start w:val="1"/>
      <w:numFmt w:val="lowerLetter"/>
      <w:lvlText w:val="%5."/>
      <w:lvlJc w:val="left"/>
      <w:pPr>
        <w:ind w:left="3600" w:hanging="360"/>
      </w:pPr>
    </w:lvl>
    <w:lvl w:ilvl="5" w:tplc="A2F2A9E6">
      <w:start w:val="1"/>
      <w:numFmt w:val="lowerRoman"/>
      <w:lvlText w:val="%6."/>
      <w:lvlJc w:val="right"/>
      <w:pPr>
        <w:ind w:left="4320" w:hanging="180"/>
      </w:pPr>
    </w:lvl>
    <w:lvl w:ilvl="6" w:tplc="49665B98">
      <w:start w:val="1"/>
      <w:numFmt w:val="decimal"/>
      <w:lvlText w:val="%7."/>
      <w:lvlJc w:val="left"/>
      <w:pPr>
        <w:ind w:left="5040" w:hanging="360"/>
      </w:pPr>
    </w:lvl>
    <w:lvl w:ilvl="7" w:tplc="73A05CD2">
      <w:start w:val="1"/>
      <w:numFmt w:val="lowerLetter"/>
      <w:lvlText w:val="%8."/>
      <w:lvlJc w:val="left"/>
      <w:pPr>
        <w:ind w:left="5760" w:hanging="360"/>
      </w:pPr>
    </w:lvl>
    <w:lvl w:ilvl="8" w:tplc="6670679E">
      <w:start w:val="1"/>
      <w:numFmt w:val="lowerRoman"/>
      <w:lvlText w:val="%9."/>
      <w:lvlJc w:val="right"/>
      <w:pPr>
        <w:ind w:left="6480" w:hanging="180"/>
      </w:pPr>
    </w:lvl>
  </w:abstractNum>
  <w:abstractNum w:abstractNumId="33"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B5F74"/>
    <w:multiLevelType w:val="hybridMultilevel"/>
    <w:tmpl w:val="5A04B7A4"/>
    <w:lvl w:ilvl="0" w:tplc="A88C9326">
      <w:start w:val="1"/>
      <w:numFmt w:val="decimal"/>
      <w:lvlText w:val="%1."/>
      <w:lvlJc w:val="left"/>
      <w:pPr>
        <w:ind w:left="720" w:hanging="360"/>
      </w:pPr>
    </w:lvl>
    <w:lvl w:ilvl="1" w:tplc="A9E09052">
      <w:start w:val="1"/>
      <w:numFmt w:val="lowerLetter"/>
      <w:lvlText w:val="%2."/>
      <w:lvlJc w:val="left"/>
      <w:pPr>
        <w:ind w:left="1440" w:hanging="360"/>
      </w:pPr>
    </w:lvl>
    <w:lvl w:ilvl="2" w:tplc="0004041C">
      <w:start w:val="1"/>
      <w:numFmt w:val="lowerRoman"/>
      <w:lvlText w:val="%3."/>
      <w:lvlJc w:val="right"/>
      <w:pPr>
        <w:ind w:left="2160" w:hanging="180"/>
      </w:pPr>
    </w:lvl>
    <w:lvl w:ilvl="3" w:tplc="199A8C22">
      <w:start w:val="1"/>
      <w:numFmt w:val="decimal"/>
      <w:lvlText w:val="%4."/>
      <w:lvlJc w:val="left"/>
      <w:pPr>
        <w:ind w:left="2880" w:hanging="360"/>
      </w:pPr>
    </w:lvl>
    <w:lvl w:ilvl="4" w:tplc="6AD8732A">
      <w:start w:val="1"/>
      <w:numFmt w:val="lowerLetter"/>
      <w:lvlText w:val="%5."/>
      <w:lvlJc w:val="left"/>
      <w:pPr>
        <w:ind w:left="3600" w:hanging="360"/>
      </w:pPr>
    </w:lvl>
    <w:lvl w:ilvl="5" w:tplc="A85C7746">
      <w:start w:val="1"/>
      <w:numFmt w:val="lowerRoman"/>
      <w:lvlText w:val="%6."/>
      <w:lvlJc w:val="right"/>
      <w:pPr>
        <w:ind w:left="4320" w:hanging="180"/>
      </w:pPr>
    </w:lvl>
    <w:lvl w:ilvl="6" w:tplc="4A16BD8E">
      <w:start w:val="1"/>
      <w:numFmt w:val="decimal"/>
      <w:lvlText w:val="%7."/>
      <w:lvlJc w:val="left"/>
      <w:pPr>
        <w:ind w:left="5040" w:hanging="360"/>
      </w:pPr>
    </w:lvl>
    <w:lvl w:ilvl="7" w:tplc="9C88BD70">
      <w:start w:val="1"/>
      <w:numFmt w:val="lowerLetter"/>
      <w:lvlText w:val="%8."/>
      <w:lvlJc w:val="left"/>
      <w:pPr>
        <w:ind w:left="5760" w:hanging="360"/>
      </w:pPr>
    </w:lvl>
    <w:lvl w:ilvl="8" w:tplc="211E009A">
      <w:start w:val="1"/>
      <w:numFmt w:val="lowerRoman"/>
      <w:lvlText w:val="%9."/>
      <w:lvlJc w:val="right"/>
      <w:pPr>
        <w:ind w:left="6480" w:hanging="180"/>
      </w:pPr>
    </w:lvl>
  </w:abstractNum>
  <w:abstractNum w:abstractNumId="36"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9754E"/>
    <w:multiLevelType w:val="hybridMultilevel"/>
    <w:tmpl w:val="27646F62"/>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AE3A7E"/>
    <w:multiLevelType w:val="hybridMultilevel"/>
    <w:tmpl w:val="609E0840"/>
    <w:lvl w:ilvl="0" w:tplc="C56AF5C2">
      <w:start w:val="1"/>
      <w:numFmt w:val="decimal"/>
      <w:lvlText w:val="%1."/>
      <w:lvlJc w:val="left"/>
      <w:pPr>
        <w:ind w:left="720" w:hanging="360"/>
      </w:pPr>
    </w:lvl>
    <w:lvl w:ilvl="1" w:tplc="B352E38A">
      <w:start w:val="1"/>
      <w:numFmt w:val="lowerLetter"/>
      <w:lvlText w:val="%2."/>
      <w:lvlJc w:val="left"/>
      <w:pPr>
        <w:ind w:left="1440" w:hanging="360"/>
      </w:pPr>
    </w:lvl>
    <w:lvl w:ilvl="2" w:tplc="AC5258BC">
      <w:start w:val="1"/>
      <w:numFmt w:val="lowerRoman"/>
      <w:lvlText w:val="%3."/>
      <w:lvlJc w:val="right"/>
      <w:pPr>
        <w:ind w:left="2160" w:hanging="180"/>
      </w:pPr>
    </w:lvl>
    <w:lvl w:ilvl="3" w:tplc="AA84396E">
      <w:start w:val="1"/>
      <w:numFmt w:val="decimal"/>
      <w:lvlText w:val="%4."/>
      <w:lvlJc w:val="left"/>
      <w:pPr>
        <w:ind w:left="2880" w:hanging="360"/>
      </w:pPr>
    </w:lvl>
    <w:lvl w:ilvl="4" w:tplc="AE0EE170">
      <w:start w:val="1"/>
      <w:numFmt w:val="lowerLetter"/>
      <w:lvlText w:val="%5."/>
      <w:lvlJc w:val="left"/>
      <w:pPr>
        <w:ind w:left="3600" w:hanging="360"/>
      </w:pPr>
    </w:lvl>
    <w:lvl w:ilvl="5" w:tplc="1EFE6BEE">
      <w:start w:val="1"/>
      <w:numFmt w:val="lowerRoman"/>
      <w:lvlText w:val="%6."/>
      <w:lvlJc w:val="right"/>
      <w:pPr>
        <w:ind w:left="4320" w:hanging="180"/>
      </w:pPr>
    </w:lvl>
    <w:lvl w:ilvl="6" w:tplc="1580158A">
      <w:start w:val="1"/>
      <w:numFmt w:val="decimal"/>
      <w:lvlText w:val="%7."/>
      <w:lvlJc w:val="left"/>
      <w:pPr>
        <w:ind w:left="5040" w:hanging="360"/>
      </w:pPr>
    </w:lvl>
    <w:lvl w:ilvl="7" w:tplc="A648A1CC">
      <w:start w:val="1"/>
      <w:numFmt w:val="lowerLetter"/>
      <w:lvlText w:val="%8."/>
      <w:lvlJc w:val="left"/>
      <w:pPr>
        <w:ind w:left="5760" w:hanging="360"/>
      </w:pPr>
    </w:lvl>
    <w:lvl w:ilvl="8" w:tplc="76F2C56A">
      <w:start w:val="1"/>
      <w:numFmt w:val="lowerRoman"/>
      <w:lvlText w:val="%9."/>
      <w:lvlJc w:val="right"/>
      <w:pPr>
        <w:ind w:left="6480" w:hanging="180"/>
      </w:pPr>
    </w:lvl>
  </w:abstractNum>
  <w:abstractNum w:abstractNumId="39"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D36C8"/>
    <w:multiLevelType w:val="hybridMultilevel"/>
    <w:tmpl w:val="C0365176"/>
    <w:lvl w:ilvl="0" w:tplc="7F58FB1E">
      <w:start w:val="1"/>
      <w:numFmt w:val="decimal"/>
      <w:lvlText w:val="%1."/>
      <w:lvlJc w:val="left"/>
      <w:pPr>
        <w:ind w:left="720" w:hanging="360"/>
      </w:pPr>
    </w:lvl>
    <w:lvl w:ilvl="1" w:tplc="37BC7C0C">
      <w:start w:val="1"/>
      <w:numFmt w:val="lowerLetter"/>
      <w:lvlText w:val="%2."/>
      <w:lvlJc w:val="left"/>
      <w:pPr>
        <w:ind w:left="1440" w:hanging="360"/>
      </w:pPr>
    </w:lvl>
    <w:lvl w:ilvl="2" w:tplc="615A4970">
      <w:start w:val="1"/>
      <w:numFmt w:val="lowerRoman"/>
      <w:lvlText w:val="%3."/>
      <w:lvlJc w:val="right"/>
      <w:pPr>
        <w:ind w:left="2160" w:hanging="180"/>
      </w:pPr>
    </w:lvl>
    <w:lvl w:ilvl="3" w:tplc="C9AC5F36">
      <w:start w:val="1"/>
      <w:numFmt w:val="decimal"/>
      <w:lvlText w:val="%4."/>
      <w:lvlJc w:val="left"/>
      <w:pPr>
        <w:ind w:left="2880" w:hanging="360"/>
      </w:pPr>
    </w:lvl>
    <w:lvl w:ilvl="4" w:tplc="388E1E80">
      <w:start w:val="1"/>
      <w:numFmt w:val="lowerLetter"/>
      <w:lvlText w:val="%5."/>
      <w:lvlJc w:val="left"/>
      <w:pPr>
        <w:ind w:left="3600" w:hanging="360"/>
      </w:pPr>
    </w:lvl>
    <w:lvl w:ilvl="5" w:tplc="68FC2D46">
      <w:start w:val="1"/>
      <w:numFmt w:val="lowerRoman"/>
      <w:lvlText w:val="%6."/>
      <w:lvlJc w:val="right"/>
      <w:pPr>
        <w:ind w:left="4320" w:hanging="180"/>
      </w:pPr>
    </w:lvl>
    <w:lvl w:ilvl="6" w:tplc="665C4968">
      <w:start w:val="1"/>
      <w:numFmt w:val="decimal"/>
      <w:lvlText w:val="%7."/>
      <w:lvlJc w:val="left"/>
      <w:pPr>
        <w:ind w:left="5040" w:hanging="360"/>
      </w:pPr>
    </w:lvl>
    <w:lvl w:ilvl="7" w:tplc="95A8FBEC">
      <w:start w:val="1"/>
      <w:numFmt w:val="lowerLetter"/>
      <w:lvlText w:val="%8."/>
      <w:lvlJc w:val="left"/>
      <w:pPr>
        <w:ind w:left="5760" w:hanging="360"/>
      </w:pPr>
    </w:lvl>
    <w:lvl w:ilvl="8" w:tplc="513E251A">
      <w:start w:val="1"/>
      <w:numFmt w:val="lowerRoman"/>
      <w:lvlText w:val="%9."/>
      <w:lvlJc w:val="right"/>
      <w:pPr>
        <w:ind w:left="6480" w:hanging="180"/>
      </w:pPr>
    </w:lvl>
  </w:abstractNum>
  <w:abstractNum w:abstractNumId="41" w15:restartNumberingAfterBreak="0">
    <w:nsid w:val="6A981B58"/>
    <w:multiLevelType w:val="hybridMultilevel"/>
    <w:tmpl w:val="11204E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85BC0"/>
    <w:multiLevelType w:val="multilevel"/>
    <w:tmpl w:val="E64E0496"/>
    <w:lvl w:ilvl="0">
      <w:start w:val="1"/>
      <w:numFmt w:val="decimal"/>
      <w:lvlText w:val="%1."/>
      <w:lvlJc w:val="left"/>
      <w:pPr>
        <w:ind w:left="720" w:hanging="360"/>
      </w:pPr>
      <w:rPr>
        <w:rFonts w:eastAsia="Calibr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F81DD1"/>
    <w:multiLevelType w:val="hybridMultilevel"/>
    <w:tmpl w:val="48847B6C"/>
    <w:lvl w:ilvl="0" w:tplc="68B6AEC4">
      <w:start w:val="3"/>
      <w:numFmt w:val="decimal"/>
      <w:lvlText w:val="%1."/>
      <w:lvlJc w:val="left"/>
      <w:pPr>
        <w:ind w:left="720" w:hanging="360"/>
      </w:pPr>
    </w:lvl>
    <w:lvl w:ilvl="1" w:tplc="28A23F94">
      <w:start w:val="1"/>
      <w:numFmt w:val="lowerLetter"/>
      <w:lvlText w:val="%2."/>
      <w:lvlJc w:val="left"/>
      <w:pPr>
        <w:ind w:left="1440" w:hanging="360"/>
      </w:pPr>
    </w:lvl>
    <w:lvl w:ilvl="2" w:tplc="97B8F480">
      <w:start w:val="1"/>
      <w:numFmt w:val="lowerRoman"/>
      <w:lvlText w:val="%3."/>
      <w:lvlJc w:val="right"/>
      <w:pPr>
        <w:ind w:left="2160" w:hanging="180"/>
      </w:pPr>
    </w:lvl>
    <w:lvl w:ilvl="3" w:tplc="8CF29150">
      <w:start w:val="1"/>
      <w:numFmt w:val="decimal"/>
      <w:lvlText w:val="%4."/>
      <w:lvlJc w:val="left"/>
      <w:pPr>
        <w:ind w:left="2880" w:hanging="360"/>
      </w:pPr>
    </w:lvl>
    <w:lvl w:ilvl="4" w:tplc="26A25C12">
      <w:start w:val="1"/>
      <w:numFmt w:val="lowerLetter"/>
      <w:lvlText w:val="%5."/>
      <w:lvlJc w:val="left"/>
      <w:pPr>
        <w:ind w:left="3600" w:hanging="360"/>
      </w:pPr>
    </w:lvl>
    <w:lvl w:ilvl="5" w:tplc="97C4A5C6">
      <w:start w:val="1"/>
      <w:numFmt w:val="lowerRoman"/>
      <w:lvlText w:val="%6."/>
      <w:lvlJc w:val="right"/>
      <w:pPr>
        <w:ind w:left="4320" w:hanging="180"/>
      </w:pPr>
    </w:lvl>
    <w:lvl w:ilvl="6" w:tplc="48A69EAE">
      <w:start w:val="1"/>
      <w:numFmt w:val="decimal"/>
      <w:lvlText w:val="%7."/>
      <w:lvlJc w:val="left"/>
      <w:pPr>
        <w:ind w:left="5040" w:hanging="360"/>
      </w:pPr>
    </w:lvl>
    <w:lvl w:ilvl="7" w:tplc="0C56B502">
      <w:start w:val="1"/>
      <w:numFmt w:val="lowerLetter"/>
      <w:lvlText w:val="%8."/>
      <w:lvlJc w:val="left"/>
      <w:pPr>
        <w:ind w:left="5760" w:hanging="360"/>
      </w:pPr>
    </w:lvl>
    <w:lvl w:ilvl="8" w:tplc="9A78728E">
      <w:start w:val="1"/>
      <w:numFmt w:val="lowerRoman"/>
      <w:lvlText w:val="%9."/>
      <w:lvlJc w:val="right"/>
      <w:pPr>
        <w:ind w:left="6480" w:hanging="180"/>
      </w:pPr>
    </w:lvl>
  </w:abstractNum>
  <w:abstractNum w:abstractNumId="47" w15:restartNumberingAfterBreak="0">
    <w:nsid w:val="7EA302C0"/>
    <w:multiLevelType w:val="hybridMultilevel"/>
    <w:tmpl w:val="7DEAFDD8"/>
    <w:lvl w:ilvl="0" w:tplc="CE3C4BDA">
      <w:start w:val="4"/>
      <w:numFmt w:val="decimal"/>
      <w:lvlText w:val="%1."/>
      <w:lvlJc w:val="left"/>
      <w:pPr>
        <w:ind w:left="720" w:hanging="360"/>
      </w:pPr>
    </w:lvl>
    <w:lvl w:ilvl="1" w:tplc="4E84B1B0">
      <w:start w:val="1"/>
      <w:numFmt w:val="lowerLetter"/>
      <w:lvlText w:val="%2."/>
      <w:lvlJc w:val="left"/>
      <w:pPr>
        <w:ind w:left="1440" w:hanging="360"/>
      </w:pPr>
    </w:lvl>
    <w:lvl w:ilvl="2" w:tplc="6118567C">
      <w:start w:val="1"/>
      <w:numFmt w:val="lowerRoman"/>
      <w:lvlText w:val="%3."/>
      <w:lvlJc w:val="right"/>
      <w:pPr>
        <w:ind w:left="2160" w:hanging="180"/>
      </w:pPr>
    </w:lvl>
    <w:lvl w:ilvl="3" w:tplc="4C2EF1B2">
      <w:start w:val="1"/>
      <w:numFmt w:val="decimal"/>
      <w:lvlText w:val="%4."/>
      <w:lvlJc w:val="left"/>
      <w:pPr>
        <w:ind w:left="2880" w:hanging="360"/>
      </w:pPr>
    </w:lvl>
    <w:lvl w:ilvl="4" w:tplc="FF7A8566">
      <w:start w:val="1"/>
      <w:numFmt w:val="lowerLetter"/>
      <w:lvlText w:val="%5."/>
      <w:lvlJc w:val="left"/>
      <w:pPr>
        <w:ind w:left="3600" w:hanging="360"/>
      </w:pPr>
    </w:lvl>
    <w:lvl w:ilvl="5" w:tplc="2116B722">
      <w:start w:val="1"/>
      <w:numFmt w:val="lowerRoman"/>
      <w:lvlText w:val="%6."/>
      <w:lvlJc w:val="right"/>
      <w:pPr>
        <w:ind w:left="4320" w:hanging="180"/>
      </w:pPr>
    </w:lvl>
    <w:lvl w:ilvl="6" w:tplc="04464266">
      <w:start w:val="1"/>
      <w:numFmt w:val="decimal"/>
      <w:lvlText w:val="%7."/>
      <w:lvlJc w:val="left"/>
      <w:pPr>
        <w:ind w:left="5040" w:hanging="360"/>
      </w:pPr>
    </w:lvl>
    <w:lvl w:ilvl="7" w:tplc="B1E64868">
      <w:start w:val="1"/>
      <w:numFmt w:val="lowerLetter"/>
      <w:lvlText w:val="%8."/>
      <w:lvlJc w:val="left"/>
      <w:pPr>
        <w:ind w:left="5760" w:hanging="360"/>
      </w:pPr>
    </w:lvl>
    <w:lvl w:ilvl="8" w:tplc="1E0E4CE0">
      <w:start w:val="1"/>
      <w:numFmt w:val="lowerRoman"/>
      <w:lvlText w:val="%9."/>
      <w:lvlJc w:val="right"/>
      <w:pPr>
        <w:ind w:left="6480" w:hanging="180"/>
      </w:pPr>
    </w:lvl>
  </w:abstractNum>
  <w:abstractNum w:abstractNumId="48"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8"/>
  </w:num>
  <w:num w:numId="4">
    <w:abstractNumId w:val="47"/>
  </w:num>
  <w:num w:numId="5">
    <w:abstractNumId w:val="25"/>
  </w:num>
  <w:num w:numId="6">
    <w:abstractNumId w:val="14"/>
  </w:num>
  <w:num w:numId="7">
    <w:abstractNumId w:val="15"/>
  </w:num>
  <w:num w:numId="8">
    <w:abstractNumId w:val="35"/>
  </w:num>
  <w:num w:numId="9">
    <w:abstractNumId w:val="21"/>
  </w:num>
  <w:num w:numId="10">
    <w:abstractNumId w:val="46"/>
  </w:num>
  <w:num w:numId="11">
    <w:abstractNumId w:val="4"/>
  </w:num>
  <w:num w:numId="12">
    <w:abstractNumId w:val="24"/>
  </w:num>
  <w:num w:numId="13">
    <w:abstractNumId w:val="19"/>
  </w:num>
  <w:num w:numId="14">
    <w:abstractNumId w:val="12"/>
  </w:num>
  <w:num w:numId="15">
    <w:abstractNumId w:val="11"/>
  </w:num>
  <w:num w:numId="16">
    <w:abstractNumId w:val="40"/>
  </w:num>
  <w:num w:numId="17">
    <w:abstractNumId w:val="32"/>
  </w:num>
  <w:num w:numId="18">
    <w:abstractNumId w:val="26"/>
  </w:num>
  <w:num w:numId="19">
    <w:abstractNumId w:val="29"/>
  </w:num>
  <w:num w:numId="20">
    <w:abstractNumId w:val="2"/>
  </w:num>
  <w:num w:numId="21">
    <w:abstractNumId w:val="7"/>
  </w:num>
  <w:num w:numId="22">
    <w:abstractNumId w:val="39"/>
  </w:num>
  <w:num w:numId="23">
    <w:abstractNumId w:val="9"/>
  </w:num>
  <w:num w:numId="24">
    <w:abstractNumId w:val="3"/>
  </w:num>
  <w:num w:numId="25">
    <w:abstractNumId w:val="44"/>
  </w:num>
  <w:num w:numId="26">
    <w:abstractNumId w:val="45"/>
  </w:num>
  <w:num w:numId="27">
    <w:abstractNumId w:val="10"/>
  </w:num>
  <w:num w:numId="28">
    <w:abstractNumId w:val="34"/>
  </w:num>
  <w:num w:numId="29">
    <w:abstractNumId w:val="36"/>
  </w:num>
  <w:num w:numId="30">
    <w:abstractNumId w:val="13"/>
  </w:num>
  <w:num w:numId="31">
    <w:abstractNumId w:val="33"/>
  </w:num>
  <w:num w:numId="32">
    <w:abstractNumId w:val="48"/>
  </w:num>
  <w:num w:numId="33">
    <w:abstractNumId w:val="27"/>
  </w:num>
  <w:num w:numId="34">
    <w:abstractNumId w:val="42"/>
  </w:num>
  <w:num w:numId="35">
    <w:abstractNumId w:val="0"/>
  </w:num>
  <w:num w:numId="36">
    <w:abstractNumId w:val="16"/>
  </w:num>
  <w:num w:numId="37">
    <w:abstractNumId w:val="28"/>
  </w:num>
  <w:num w:numId="38">
    <w:abstractNumId w:val="43"/>
  </w:num>
  <w:num w:numId="39">
    <w:abstractNumId w:val="18"/>
  </w:num>
  <w:num w:numId="40">
    <w:abstractNumId w:val="41"/>
  </w:num>
  <w:num w:numId="41">
    <w:abstractNumId w:val="22"/>
  </w:num>
  <w:num w:numId="42">
    <w:abstractNumId w:val="37"/>
  </w:num>
  <w:num w:numId="43">
    <w:abstractNumId w:val="17"/>
  </w:num>
  <w:num w:numId="44">
    <w:abstractNumId w:val="30"/>
  </w:num>
  <w:num w:numId="45">
    <w:abstractNumId w:val="31"/>
  </w:num>
  <w:num w:numId="46">
    <w:abstractNumId w:val="8"/>
  </w:num>
  <w:num w:numId="47">
    <w:abstractNumId w:val="20"/>
  </w:num>
  <w:num w:numId="48">
    <w:abstractNumId w:val="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10459"/>
    <w:rsid w:val="00051FD6"/>
    <w:rsid w:val="000632B9"/>
    <w:rsid w:val="000A41B5"/>
    <w:rsid w:val="000C6CF6"/>
    <w:rsid w:val="000D2F81"/>
    <w:rsid w:val="000D3C8F"/>
    <w:rsid w:val="001118D1"/>
    <w:rsid w:val="00153876"/>
    <w:rsid w:val="00166882"/>
    <w:rsid w:val="00166961"/>
    <w:rsid w:val="00167EF7"/>
    <w:rsid w:val="001B5930"/>
    <w:rsid w:val="001D6D05"/>
    <w:rsid w:val="001D7D79"/>
    <w:rsid w:val="001E6B87"/>
    <w:rsid w:val="002063DB"/>
    <w:rsid w:val="00220DC3"/>
    <w:rsid w:val="00234571"/>
    <w:rsid w:val="0024070C"/>
    <w:rsid w:val="00246372"/>
    <w:rsid w:val="002818B5"/>
    <w:rsid w:val="002855C1"/>
    <w:rsid w:val="002A1899"/>
    <w:rsid w:val="002A3DFC"/>
    <w:rsid w:val="002B623D"/>
    <w:rsid w:val="002B731E"/>
    <w:rsid w:val="002F7891"/>
    <w:rsid w:val="00301873"/>
    <w:rsid w:val="00310BDF"/>
    <w:rsid w:val="00340C2D"/>
    <w:rsid w:val="00374487"/>
    <w:rsid w:val="003A03D1"/>
    <w:rsid w:val="004023EA"/>
    <w:rsid w:val="00410F11"/>
    <w:rsid w:val="00412AB1"/>
    <w:rsid w:val="004170A1"/>
    <w:rsid w:val="00423B4A"/>
    <w:rsid w:val="0043C463"/>
    <w:rsid w:val="00441885"/>
    <w:rsid w:val="00446618"/>
    <w:rsid w:val="00456317"/>
    <w:rsid w:val="00460D1A"/>
    <w:rsid w:val="004769B3"/>
    <w:rsid w:val="00482A47"/>
    <w:rsid w:val="00483471"/>
    <w:rsid w:val="0049520B"/>
    <w:rsid w:val="004A67A7"/>
    <w:rsid w:val="004C2D5A"/>
    <w:rsid w:val="004C7227"/>
    <w:rsid w:val="004D250D"/>
    <w:rsid w:val="004D51A5"/>
    <w:rsid w:val="004F79DF"/>
    <w:rsid w:val="0050377A"/>
    <w:rsid w:val="00511B9E"/>
    <w:rsid w:val="00524B5B"/>
    <w:rsid w:val="00530BBE"/>
    <w:rsid w:val="005679B7"/>
    <w:rsid w:val="0057B6E4"/>
    <w:rsid w:val="00586834"/>
    <w:rsid w:val="005879BF"/>
    <w:rsid w:val="00595FDB"/>
    <w:rsid w:val="005972E2"/>
    <w:rsid w:val="005B099B"/>
    <w:rsid w:val="005B2264"/>
    <w:rsid w:val="005C3375"/>
    <w:rsid w:val="006039D2"/>
    <w:rsid w:val="00612608"/>
    <w:rsid w:val="00624FE5"/>
    <w:rsid w:val="00636C79"/>
    <w:rsid w:val="00644FF9"/>
    <w:rsid w:val="006463DD"/>
    <w:rsid w:val="00660E59"/>
    <w:rsid w:val="006B04F3"/>
    <w:rsid w:val="006C573F"/>
    <w:rsid w:val="006E37BF"/>
    <w:rsid w:val="006F3413"/>
    <w:rsid w:val="006F4ED1"/>
    <w:rsid w:val="006F5028"/>
    <w:rsid w:val="0071A186"/>
    <w:rsid w:val="007476F0"/>
    <w:rsid w:val="00783CEA"/>
    <w:rsid w:val="007A520F"/>
    <w:rsid w:val="007C2FE7"/>
    <w:rsid w:val="007C5F5F"/>
    <w:rsid w:val="007D26D1"/>
    <w:rsid w:val="007E5430"/>
    <w:rsid w:val="007E5F8E"/>
    <w:rsid w:val="007F440F"/>
    <w:rsid w:val="008138FD"/>
    <w:rsid w:val="00823DFB"/>
    <w:rsid w:val="008477FF"/>
    <w:rsid w:val="0085098C"/>
    <w:rsid w:val="008614E0"/>
    <w:rsid w:val="008736DC"/>
    <w:rsid w:val="0087549E"/>
    <w:rsid w:val="008819C8"/>
    <w:rsid w:val="008A0048"/>
    <w:rsid w:val="008A35C8"/>
    <w:rsid w:val="008B6154"/>
    <w:rsid w:val="008D2186"/>
    <w:rsid w:val="00945F20"/>
    <w:rsid w:val="00954D73"/>
    <w:rsid w:val="0095B09E"/>
    <w:rsid w:val="00961E34"/>
    <w:rsid w:val="00985AE4"/>
    <w:rsid w:val="0099C40B"/>
    <w:rsid w:val="009A0B46"/>
    <w:rsid w:val="009C19A5"/>
    <w:rsid w:val="009F69A4"/>
    <w:rsid w:val="00A062B1"/>
    <w:rsid w:val="00A127C9"/>
    <w:rsid w:val="00A139AE"/>
    <w:rsid w:val="00A2048E"/>
    <w:rsid w:val="00A4780B"/>
    <w:rsid w:val="00A52DCF"/>
    <w:rsid w:val="00A70069"/>
    <w:rsid w:val="00A71385"/>
    <w:rsid w:val="00A82036"/>
    <w:rsid w:val="00A87A2C"/>
    <w:rsid w:val="00A90CA9"/>
    <w:rsid w:val="00A95AB4"/>
    <w:rsid w:val="00A9726C"/>
    <w:rsid w:val="00A975E3"/>
    <w:rsid w:val="00A97AB6"/>
    <w:rsid w:val="00AA46D1"/>
    <w:rsid w:val="00AB730A"/>
    <w:rsid w:val="00AC3945"/>
    <w:rsid w:val="00AC5536"/>
    <w:rsid w:val="00AD2693"/>
    <w:rsid w:val="00AF717C"/>
    <w:rsid w:val="00AF7EC9"/>
    <w:rsid w:val="00B11A6E"/>
    <w:rsid w:val="00B143FF"/>
    <w:rsid w:val="00B2466D"/>
    <w:rsid w:val="00B350CD"/>
    <w:rsid w:val="00B444E2"/>
    <w:rsid w:val="00B556E7"/>
    <w:rsid w:val="00B6739C"/>
    <w:rsid w:val="00B74A35"/>
    <w:rsid w:val="00B93CF6"/>
    <w:rsid w:val="00BC2E9B"/>
    <w:rsid w:val="00BD56E8"/>
    <w:rsid w:val="00BE7665"/>
    <w:rsid w:val="00C33D02"/>
    <w:rsid w:val="00C445DC"/>
    <w:rsid w:val="00C4DA6F"/>
    <w:rsid w:val="00C802C5"/>
    <w:rsid w:val="00C82113"/>
    <w:rsid w:val="00C97A3D"/>
    <w:rsid w:val="00CA3920"/>
    <w:rsid w:val="00CA49E7"/>
    <w:rsid w:val="00CA6EDE"/>
    <w:rsid w:val="00CD29FC"/>
    <w:rsid w:val="00CD63BC"/>
    <w:rsid w:val="00D274F1"/>
    <w:rsid w:val="00D45A74"/>
    <w:rsid w:val="00D52487"/>
    <w:rsid w:val="00D652E6"/>
    <w:rsid w:val="00D72EAB"/>
    <w:rsid w:val="00D94B4D"/>
    <w:rsid w:val="00DE5F95"/>
    <w:rsid w:val="00E00CFB"/>
    <w:rsid w:val="00E16613"/>
    <w:rsid w:val="00E327D1"/>
    <w:rsid w:val="00E41A8C"/>
    <w:rsid w:val="00E4354B"/>
    <w:rsid w:val="00E4543B"/>
    <w:rsid w:val="00E4575E"/>
    <w:rsid w:val="00E45E82"/>
    <w:rsid w:val="00E64DA3"/>
    <w:rsid w:val="00E91DF9"/>
    <w:rsid w:val="00E950EF"/>
    <w:rsid w:val="00EC3061"/>
    <w:rsid w:val="00EE111D"/>
    <w:rsid w:val="00EE2EB3"/>
    <w:rsid w:val="00EE7FB1"/>
    <w:rsid w:val="00F00ADE"/>
    <w:rsid w:val="00F12B1D"/>
    <w:rsid w:val="00F2046D"/>
    <w:rsid w:val="00F6323B"/>
    <w:rsid w:val="00F677AD"/>
    <w:rsid w:val="00F76B57"/>
    <w:rsid w:val="00F80E2B"/>
    <w:rsid w:val="00F83619"/>
    <w:rsid w:val="00FF61D8"/>
    <w:rsid w:val="010BD75C"/>
    <w:rsid w:val="011E006E"/>
    <w:rsid w:val="01202B53"/>
    <w:rsid w:val="0144DCEF"/>
    <w:rsid w:val="015AA189"/>
    <w:rsid w:val="0165EE38"/>
    <w:rsid w:val="016E2F21"/>
    <w:rsid w:val="0187EB89"/>
    <w:rsid w:val="01940799"/>
    <w:rsid w:val="019C36BB"/>
    <w:rsid w:val="01A86F86"/>
    <w:rsid w:val="01B09A5F"/>
    <w:rsid w:val="01B24F58"/>
    <w:rsid w:val="01B5E4D6"/>
    <w:rsid w:val="01C4CEEB"/>
    <w:rsid w:val="01C9AD9D"/>
    <w:rsid w:val="01D578C8"/>
    <w:rsid w:val="01F00D7E"/>
    <w:rsid w:val="01F8D6B4"/>
    <w:rsid w:val="01FAF886"/>
    <w:rsid w:val="0214F142"/>
    <w:rsid w:val="02189898"/>
    <w:rsid w:val="02238513"/>
    <w:rsid w:val="02284FC4"/>
    <w:rsid w:val="0231EE95"/>
    <w:rsid w:val="0266993E"/>
    <w:rsid w:val="0286489D"/>
    <w:rsid w:val="029D4090"/>
    <w:rsid w:val="029EA1F5"/>
    <w:rsid w:val="02CA957C"/>
    <w:rsid w:val="02E0C422"/>
    <w:rsid w:val="02E29758"/>
    <w:rsid w:val="02F4C467"/>
    <w:rsid w:val="02FD55FF"/>
    <w:rsid w:val="030C3352"/>
    <w:rsid w:val="031B1FF9"/>
    <w:rsid w:val="0334F75C"/>
    <w:rsid w:val="03463233"/>
    <w:rsid w:val="0364249E"/>
    <w:rsid w:val="03679846"/>
    <w:rsid w:val="037D4A43"/>
    <w:rsid w:val="03919262"/>
    <w:rsid w:val="03AC3316"/>
    <w:rsid w:val="03B4BA45"/>
    <w:rsid w:val="03BF5574"/>
    <w:rsid w:val="03C67310"/>
    <w:rsid w:val="03C7A448"/>
    <w:rsid w:val="03E7123E"/>
    <w:rsid w:val="03EF0A40"/>
    <w:rsid w:val="03F0CFC9"/>
    <w:rsid w:val="03F54A75"/>
    <w:rsid w:val="03FC316A"/>
    <w:rsid w:val="0414E671"/>
    <w:rsid w:val="0417D745"/>
    <w:rsid w:val="041912B3"/>
    <w:rsid w:val="041DC692"/>
    <w:rsid w:val="0429AF7F"/>
    <w:rsid w:val="042EE75F"/>
    <w:rsid w:val="0446806F"/>
    <w:rsid w:val="044E5C0B"/>
    <w:rsid w:val="045CD497"/>
    <w:rsid w:val="0461D3DB"/>
    <w:rsid w:val="0471C66D"/>
    <w:rsid w:val="0486D58F"/>
    <w:rsid w:val="04A03ED3"/>
    <w:rsid w:val="04B25DCE"/>
    <w:rsid w:val="04B31A01"/>
    <w:rsid w:val="04EEB85E"/>
    <w:rsid w:val="04FC6FAD"/>
    <w:rsid w:val="04FDC44E"/>
    <w:rsid w:val="0507FD07"/>
    <w:rsid w:val="052D62C3"/>
    <w:rsid w:val="05316550"/>
    <w:rsid w:val="0563BE6C"/>
    <w:rsid w:val="0575A365"/>
    <w:rsid w:val="05A32DAE"/>
    <w:rsid w:val="05A48650"/>
    <w:rsid w:val="05A7095F"/>
    <w:rsid w:val="05B0010E"/>
    <w:rsid w:val="05B0FD2D"/>
    <w:rsid w:val="05D6DEEB"/>
    <w:rsid w:val="05F5BCEE"/>
    <w:rsid w:val="060D1907"/>
    <w:rsid w:val="061A4FDF"/>
    <w:rsid w:val="061DEFCA"/>
    <w:rsid w:val="06204E19"/>
    <w:rsid w:val="062C2EB3"/>
    <w:rsid w:val="062C6529"/>
    <w:rsid w:val="062E6370"/>
    <w:rsid w:val="0645A605"/>
    <w:rsid w:val="064D156A"/>
    <w:rsid w:val="06691119"/>
    <w:rsid w:val="066E2C25"/>
    <w:rsid w:val="06724939"/>
    <w:rsid w:val="069CACC9"/>
    <w:rsid w:val="069DEBBE"/>
    <w:rsid w:val="06A2B5AD"/>
    <w:rsid w:val="06B8F889"/>
    <w:rsid w:val="06BCEC5E"/>
    <w:rsid w:val="06C8B70E"/>
    <w:rsid w:val="06CB1C0E"/>
    <w:rsid w:val="06CFD7F1"/>
    <w:rsid w:val="070311A1"/>
    <w:rsid w:val="0728708B"/>
    <w:rsid w:val="07508F2B"/>
    <w:rsid w:val="07668821"/>
    <w:rsid w:val="07701403"/>
    <w:rsid w:val="0772AF4C"/>
    <w:rsid w:val="077313B0"/>
    <w:rsid w:val="077DA198"/>
    <w:rsid w:val="077E94A5"/>
    <w:rsid w:val="07B2DEF5"/>
    <w:rsid w:val="07BEAFDF"/>
    <w:rsid w:val="07CDAB6D"/>
    <w:rsid w:val="07D1C9AF"/>
    <w:rsid w:val="07D4CDC9"/>
    <w:rsid w:val="07E08D4A"/>
    <w:rsid w:val="07E9E51D"/>
    <w:rsid w:val="07ED81C0"/>
    <w:rsid w:val="07F324A3"/>
    <w:rsid w:val="0804056B"/>
    <w:rsid w:val="0808687F"/>
    <w:rsid w:val="082190DC"/>
    <w:rsid w:val="083095B0"/>
    <w:rsid w:val="0834106F"/>
    <w:rsid w:val="08355E2B"/>
    <w:rsid w:val="083E95BC"/>
    <w:rsid w:val="086559D6"/>
    <w:rsid w:val="0878307E"/>
    <w:rsid w:val="08787681"/>
    <w:rsid w:val="0896DD45"/>
    <w:rsid w:val="08A0D984"/>
    <w:rsid w:val="08A8578C"/>
    <w:rsid w:val="08BA8361"/>
    <w:rsid w:val="08BAADB8"/>
    <w:rsid w:val="08C440EC"/>
    <w:rsid w:val="08C73374"/>
    <w:rsid w:val="08DB3D11"/>
    <w:rsid w:val="08DF28BB"/>
    <w:rsid w:val="08E613A9"/>
    <w:rsid w:val="08FD3A5E"/>
    <w:rsid w:val="08FEF99F"/>
    <w:rsid w:val="09029CEF"/>
    <w:rsid w:val="09145242"/>
    <w:rsid w:val="09380488"/>
    <w:rsid w:val="095AACF3"/>
    <w:rsid w:val="096332DF"/>
    <w:rsid w:val="09718F12"/>
    <w:rsid w:val="09735160"/>
    <w:rsid w:val="0975DD0F"/>
    <w:rsid w:val="09886ACE"/>
    <w:rsid w:val="0996E258"/>
    <w:rsid w:val="099DC45D"/>
    <w:rsid w:val="09B151D2"/>
    <w:rsid w:val="09CA1F01"/>
    <w:rsid w:val="09D58C80"/>
    <w:rsid w:val="09D768AB"/>
    <w:rsid w:val="09EF7DA2"/>
    <w:rsid w:val="09F77A12"/>
    <w:rsid w:val="09FA3B87"/>
    <w:rsid w:val="0A07F20E"/>
    <w:rsid w:val="0A0A0985"/>
    <w:rsid w:val="0A0E26B5"/>
    <w:rsid w:val="0A26AA11"/>
    <w:rsid w:val="0A528882"/>
    <w:rsid w:val="0A53B84F"/>
    <w:rsid w:val="0A714C24"/>
    <w:rsid w:val="0AA28743"/>
    <w:rsid w:val="0AA49769"/>
    <w:rsid w:val="0AB2724A"/>
    <w:rsid w:val="0AB7F202"/>
    <w:rsid w:val="0ABA6AC2"/>
    <w:rsid w:val="0ACD5DC6"/>
    <w:rsid w:val="0AD8C0A7"/>
    <w:rsid w:val="0ADE06F7"/>
    <w:rsid w:val="0AE5A064"/>
    <w:rsid w:val="0AF789F6"/>
    <w:rsid w:val="0AFA2E5C"/>
    <w:rsid w:val="0AFF331D"/>
    <w:rsid w:val="0B126162"/>
    <w:rsid w:val="0B317F46"/>
    <w:rsid w:val="0BB728E6"/>
    <w:rsid w:val="0BD29E43"/>
    <w:rsid w:val="0BE14256"/>
    <w:rsid w:val="0BF3206F"/>
    <w:rsid w:val="0BFED436"/>
    <w:rsid w:val="0C25EBEF"/>
    <w:rsid w:val="0C2C57BE"/>
    <w:rsid w:val="0C360D12"/>
    <w:rsid w:val="0C3DC7C4"/>
    <w:rsid w:val="0C4F8171"/>
    <w:rsid w:val="0C6E474F"/>
    <w:rsid w:val="0C79AE29"/>
    <w:rsid w:val="0C80AC36"/>
    <w:rsid w:val="0CB85249"/>
    <w:rsid w:val="0CBE97C9"/>
    <w:rsid w:val="0CD14A17"/>
    <w:rsid w:val="0CD7FD92"/>
    <w:rsid w:val="0D2392BC"/>
    <w:rsid w:val="0D291037"/>
    <w:rsid w:val="0D371505"/>
    <w:rsid w:val="0D3ACB08"/>
    <w:rsid w:val="0D839363"/>
    <w:rsid w:val="0D9AA497"/>
    <w:rsid w:val="0DA247FE"/>
    <w:rsid w:val="0DCC284E"/>
    <w:rsid w:val="0DED62B5"/>
    <w:rsid w:val="0DF734EF"/>
    <w:rsid w:val="0E054860"/>
    <w:rsid w:val="0E1B2809"/>
    <w:rsid w:val="0E2841A3"/>
    <w:rsid w:val="0E38E010"/>
    <w:rsid w:val="0E4C95BE"/>
    <w:rsid w:val="0E4FCECE"/>
    <w:rsid w:val="0E5F02FE"/>
    <w:rsid w:val="0E6FEFED"/>
    <w:rsid w:val="0E7DBE8D"/>
    <w:rsid w:val="0E8E7B6D"/>
    <w:rsid w:val="0E914B70"/>
    <w:rsid w:val="0E999AA3"/>
    <w:rsid w:val="0EC206A9"/>
    <w:rsid w:val="0EC9A2F0"/>
    <w:rsid w:val="0ED577E8"/>
    <w:rsid w:val="0EE620C2"/>
    <w:rsid w:val="0EE8E102"/>
    <w:rsid w:val="0F0CBA06"/>
    <w:rsid w:val="0F0FAFBB"/>
    <w:rsid w:val="0F122C8B"/>
    <w:rsid w:val="0F12EB41"/>
    <w:rsid w:val="0F5EA5CA"/>
    <w:rsid w:val="0F5F0068"/>
    <w:rsid w:val="0F862DAA"/>
    <w:rsid w:val="0F877FB4"/>
    <w:rsid w:val="0F88866E"/>
    <w:rsid w:val="0F93096D"/>
    <w:rsid w:val="0FA0259A"/>
    <w:rsid w:val="0FA2C8E8"/>
    <w:rsid w:val="0FA72D83"/>
    <w:rsid w:val="0FA73B74"/>
    <w:rsid w:val="0FBAC275"/>
    <w:rsid w:val="0FC21A4D"/>
    <w:rsid w:val="0FCF0A96"/>
    <w:rsid w:val="0FF8DCE0"/>
    <w:rsid w:val="10045AC1"/>
    <w:rsid w:val="100BC04E"/>
    <w:rsid w:val="1012ED9F"/>
    <w:rsid w:val="10473C79"/>
    <w:rsid w:val="105DFCE1"/>
    <w:rsid w:val="10663084"/>
    <w:rsid w:val="1081AADE"/>
    <w:rsid w:val="109C6ABB"/>
    <w:rsid w:val="10BB0D7E"/>
    <w:rsid w:val="10CB607D"/>
    <w:rsid w:val="10CDE0D0"/>
    <w:rsid w:val="10F00BD5"/>
    <w:rsid w:val="10F5C66B"/>
    <w:rsid w:val="112F15B8"/>
    <w:rsid w:val="113B6A26"/>
    <w:rsid w:val="1142FDE4"/>
    <w:rsid w:val="11430BD5"/>
    <w:rsid w:val="117A8F53"/>
    <w:rsid w:val="118475F4"/>
    <w:rsid w:val="1188A732"/>
    <w:rsid w:val="119AF7EC"/>
    <w:rsid w:val="11AF4AC5"/>
    <w:rsid w:val="11B97929"/>
    <w:rsid w:val="11F703DF"/>
    <w:rsid w:val="11F82795"/>
    <w:rsid w:val="120EA399"/>
    <w:rsid w:val="1215B8E5"/>
    <w:rsid w:val="12211BE8"/>
    <w:rsid w:val="125CD227"/>
    <w:rsid w:val="126261F3"/>
    <w:rsid w:val="1282A24A"/>
    <w:rsid w:val="1287BBCB"/>
    <w:rsid w:val="12893655"/>
    <w:rsid w:val="1295601E"/>
    <w:rsid w:val="129AB192"/>
    <w:rsid w:val="12A536CF"/>
    <w:rsid w:val="12BA811C"/>
    <w:rsid w:val="12C221DA"/>
    <w:rsid w:val="12DAD923"/>
    <w:rsid w:val="12DC7EF8"/>
    <w:rsid w:val="12F03957"/>
    <w:rsid w:val="12F9E253"/>
    <w:rsid w:val="13120E5A"/>
    <w:rsid w:val="1326D586"/>
    <w:rsid w:val="132B9D45"/>
    <w:rsid w:val="13335CA2"/>
    <w:rsid w:val="1337088E"/>
    <w:rsid w:val="13559CD2"/>
    <w:rsid w:val="137430BF"/>
    <w:rsid w:val="13830C3A"/>
    <w:rsid w:val="138EC939"/>
    <w:rsid w:val="138FA69B"/>
    <w:rsid w:val="1399F899"/>
    <w:rsid w:val="139AC496"/>
    <w:rsid w:val="139B6F66"/>
    <w:rsid w:val="13A0D2B9"/>
    <w:rsid w:val="13A4E3CB"/>
    <w:rsid w:val="13CB5ED9"/>
    <w:rsid w:val="13CD8C57"/>
    <w:rsid w:val="13D5793E"/>
    <w:rsid w:val="13E26511"/>
    <w:rsid w:val="13E3210B"/>
    <w:rsid w:val="13EDC956"/>
    <w:rsid w:val="140A8A2F"/>
    <w:rsid w:val="140CE51D"/>
    <w:rsid w:val="1435A241"/>
    <w:rsid w:val="144F90FB"/>
    <w:rsid w:val="145568CF"/>
    <w:rsid w:val="14670B4A"/>
    <w:rsid w:val="146C1DBD"/>
    <w:rsid w:val="1478B00B"/>
    <w:rsid w:val="1485B1EA"/>
    <w:rsid w:val="148761ED"/>
    <w:rsid w:val="148D9E9E"/>
    <w:rsid w:val="14B013D4"/>
    <w:rsid w:val="14BE175C"/>
    <w:rsid w:val="14BF105A"/>
    <w:rsid w:val="14CCA486"/>
    <w:rsid w:val="14CCC74E"/>
    <w:rsid w:val="14D26244"/>
    <w:rsid w:val="14D4E504"/>
    <w:rsid w:val="14F395AD"/>
    <w:rsid w:val="15064C71"/>
    <w:rsid w:val="150AAD6A"/>
    <w:rsid w:val="1511EB31"/>
    <w:rsid w:val="1519523A"/>
    <w:rsid w:val="151FB950"/>
    <w:rsid w:val="153EBE2A"/>
    <w:rsid w:val="15409F29"/>
    <w:rsid w:val="15433373"/>
    <w:rsid w:val="1547D54C"/>
    <w:rsid w:val="15A47E8F"/>
    <w:rsid w:val="15ADA402"/>
    <w:rsid w:val="15B293D9"/>
    <w:rsid w:val="16186CA0"/>
    <w:rsid w:val="161E7679"/>
    <w:rsid w:val="162610F8"/>
    <w:rsid w:val="162C6F3E"/>
    <w:rsid w:val="16309FDC"/>
    <w:rsid w:val="16404559"/>
    <w:rsid w:val="16640F20"/>
    <w:rsid w:val="1669745A"/>
    <w:rsid w:val="169EA9B9"/>
    <w:rsid w:val="16A7C1BE"/>
    <w:rsid w:val="16CE94FD"/>
    <w:rsid w:val="16DA1ABE"/>
    <w:rsid w:val="16EEAD5D"/>
    <w:rsid w:val="1701E528"/>
    <w:rsid w:val="170ADBA7"/>
    <w:rsid w:val="170CAAEA"/>
    <w:rsid w:val="17234A99"/>
    <w:rsid w:val="173D978A"/>
    <w:rsid w:val="1759804A"/>
    <w:rsid w:val="177C4F44"/>
    <w:rsid w:val="178E2553"/>
    <w:rsid w:val="17A2960D"/>
    <w:rsid w:val="17BE1944"/>
    <w:rsid w:val="17D533A7"/>
    <w:rsid w:val="17EF3A48"/>
    <w:rsid w:val="180A0306"/>
    <w:rsid w:val="181F0979"/>
    <w:rsid w:val="18305E98"/>
    <w:rsid w:val="1834EDE9"/>
    <w:rsid w:val="18381745"/>
    <w:rsid w:val="1843343A"/>
    <w:rsid w:val="1862CB9C"/>
    <w:rsid w:val="1869F9DB"/>
    <w:rsid w:val="1872402B"/>
    <w:rsid w:val="187322B9"/>
    <w:rsid w:val="18A6025B"/>
    <w:rsid w:val="18B29ED4"/>
    <w:rsid w:val="18C18582"/>
    <w:rsid w:val="18C3688B"/>
    <w:rsid w:val="18CA95C6"/>
    <w:rsid w:val="18D38969"/>
    <w:rsid w:val="18D85D51"/>
    <w:rsid w:val="18F58653"/>
    <w:rsid w:val="19016380"/>
    <w:rsid w:val="190EB9F9"/>
    <w:rsid w:val="1914002C"/>
    <w:rsid w:val="192F28D6"/>
    <w:rsid w:val="193346A7"/>
    <w:rsid w:val="1947009C"/>
    <w:rsid w:val="194D0F20"/>
    <w:rsid w:val="194F3167"/>
    <w:rsid w:val="195DF931"/>
    <w:rsid w:val="195EF4C8"/>
    <w:rsid w:val="198C26FD"/>
    <w:rsid w:val="198FE2AA"/>
    <w:rsid w:val="19A38904"/>
    <w:rsid w:val="19A3DC19"/>
    <w:rsid w:val="19A46373"/>
    <w:rsid w:val="19A5D367"/>
    <w:rsid w:val="19B20AD9"/>
    <w:rsid w:val="19B2D8C4"/>
    <w:rsid w:val="19C24A30"/>
    <w:rsid w:val="19C45C0A"/>
    <w:rsid w:val="19CC2EF9"/>
    <w:rsid w:val="19D9F364"/>
    <w:rsid w:val="19E0EAB8"/>
    <w:rsid w:val="19ECF2E0"/>
    <w:rsid w:val="19EECDE1"/>
    <w:rsid w:val="19EF89D4"/>
    <w:rsid w:val="19F95F31"/>
    <w:rsid w:val="1A155ABA"/>
    <w:rsid w:val="1A1EFF92"/>
    <w:rsid w:val="1A23D84F"/>
    <w:rsid w:val="1A473A4A"/>
    <w:rsid w:val="1A4B7749"/>
    <w:rsid w:val="1A53F13F"/>
    <w:rsid w:val="1A5EB7A1"/>
    <w:rsid w:val="1A62D08F"/>
    <w:rsid w:val="1A666627"/>
    <w:rsid w:val="1A677E4E"/>
    <w:rsid w:val="1A7B7019"/>
    <w:rsid w:val="1A811525"/>
    <w:rsid w:val="1A9E43CB"/>
    <w:rsid w:val="1AA66587"/>
    <w:rsid w:val="1AC5C615"/>
    <w:rsid w:val="1AD7CD24"/>
    <w:rsid w:val="1AE78FE5"/>
    <w:rsid w:val="1AEB01C8"/>
    <w:rsid w:val="1AF1CDB0"/>
    <w:rsid w:val="1AFBC547"/>
    <w:rsid w:val="1B15EE53"/>
    <w:rsid w:val="1B1C05E7"/>
    <w:rsid w:val="1B231150"/>
    <w:rsid w:val="1B54EE0C"/>
    <w:rsid w:val="1B8BD46B"/>
    <w:rsid w:val="1B8FB227"/>
    <w:rsid w:val="1B94476F"/>
    <w:rsid w:val="1BB9767F"/>
    <w:rsid w:val="1BD8764C"/>
    <w:rsid w:val="1BDB9E3E"/>
    <w:rsid w:val="1BF0AF93"/>
    <w:rsid w:val="1BF8418D"/>
    <w:rsid w:val="1BFEDD84"/>
    <w:rsid w:val="1C1B8BDC"/>
    <w:rsid w:val="1C22B560"/>
    <w:rsid w:val="1C2CAE25"/>
    <w:rsid w:val="1C4BB408"/>
    <w:rsid w:val="1C510645"/>
    <w:rsid w:val="1C65C2DC"/>
    <w:rsid w:val="1C92D14C"/>
    <w:rsid w:val="1C978E56"/>
    <w:rsid w:val="1C9CC385"/>
    <w:rsid w:val="1CA1FD5C"/>
    <w:rsid w:val="1CD00ABE"/>
    <w:rsid w:val="1CDCEC61"/>
    <w:rsid w:val="1CE0138F"/>
    <w:rsid w:val="1CE81FC0"/>
    <w:rsid w:val="1D286339"/>
    <w:rsid w:val="1D2AC28F"/>
    <w:rsid w:val="1D372F85"/>
    <w:rsid w:val="1D8B22EF"/>
    <w:rsid w:val="1D98FD4C"/>
    <w:rsid w:val="1D9985ED"/>
    <w:rsid w:val="1D9A43AD"/>
    <w:rsid w:val="1D9C6C49"/>
    <w:rsid w:val="1DC5B470"/>
    <w:rsid w:val="1DE3F231"/>
    <w:rsid w:val="1DE59935"/>
    <w:rsid w:val="1DF574E0"/>
    <w:rsid w:val="1E02571E"/>
    <w:rsid w:val="1E0ACF83"/>
    <w:rsid w:val="1E1103A9"/>
    <w:rsid w:val="1E226689"/>
    <w:rsid w:val="1E2459F0"/>
    <w:rsid w:val="1E3150A5"/>
    <w:rsid w:val="1E342A7A"/>
    <w:rsid w:val="1E4D5C81"/>
    <w:rsid w:val="1E58A01A"/>
    <w:rsid w:val="1E5FE5DE"/>
    <w:rsid w:val="1E749919"/>
    <w:rsid w:val="1E7840A8"/>
    <w:rsid w:val="1E86AFF7"/>
    <w:rsid w:val="1E8D0868"/>
    <w:rsid w:val="1E95BB53"/>
    <w:rsid w:val="1E9D8559"/>
    <w:rsid w:val="1EB92175"/>
    <w:rsid w:val="1EE21BBE"/>
    <w:rsid w:val="1EE7C11A"/>
    <w:rsid w:val="1F34CDAD"/>
    <w:rsid w:val="1F78FA78"/>
    <w:rsid w:val="1F7D4C54"/>
    <w:rsid w:val="1FB11ABD"/>
    <w:rsid w:val="1FC32B34"/>
    <w:rsid w:val="1FC8DBBA"/>
    <w:rsid w:val="1FD0E06B"/>
    <w:rsid w:val="1FD850CB"/>
    <w:rsid w:val="1FD9AFD0"/>
    <w:rsid w:val="1FE249ED"/>
    <w:rsid w:val="1FF99EFD"/>
    <w:rsid w:val="20009B32"/>
    <w:rsid w:val="20015AE8"/>
    <w:rsid w:val="20027FBF"/>
    <w:rsid w:val="20045D0C"/>
    <w:rsid w:val="20088E0B"/>
    <w:rsid w:val="200C490C"/>
    <w:rsid w:val="2019F18C"/>
    <w:rsid w:val="2033246D"/>
    <w:rsid w:val="20461E2C"/>
    <w:rsid w:val="2057A8B4"/>
    <w:rsid w:val="2079F176"/>
    <w:rsid w:val="207CCAF1"/>
    <w:rsid w:val="207DFFDC"/>
    <w:rsid w:val="20899912"/>
    <w:rsid w:val="208EFC21"/>
    <w:rsid w:val="20959BF4"/>
    <w:rsid w:val="20A9DF0B"/>
    <w:rsid w:val="20CA46D9"/>
    <w:rsid w:val="20D18917"/>
    <w:rsid w:val="20E5769B"/>
    <w:rsid w:val="20FC7EAE"/>
    <w:rsid w:val="2110C505"/>
    <w:rsid w:val="211D2DBA"/>
    <w:rsid w:val="213E9DE6"/>
    <w:rsid w:val="215B62BB"/>
    <w:rsid w:val="216BE12F"/>
    <w:rsid w:val="216D50E0"/>
    <w:rsid w:val="2171DCE5"/>
    <w:rsid w:val="21A580E0"/>
    <w:rsid w:val="21C3F4FC"/>
    <w:rsid w:val="21E6D16C"/>
    <w:rsid w:val="21E890A0"/>
    <w:rsid w:val="2226F813"/>
    <w:rsid w:val="222C43E5"/>
    <w:rsid w:val="222DF381"/>
    <w:rsid w:val="22357D86"/>
    <w:rsid w:val="2245AF6C"/>
    <w:rsid w:val="224C47A4"/>
    <w:rsid w:val="225E078E"/>
    <w:rsid w:val="225E46F1"/>
    <w:rsid w:val="2263FC2B"/>
    <w:rsid w:val="226C6E6F"/>
    <w:rsid w:val="22ADACAD"/>
    <w:rsid w:val="22D1DB18"/>
    <w:rsid w:val="22F134A1"/>
    <w:rsid w:val="22F613AD"/>
    <w:rsid w:val="22F9E5FE"/>
    <w:rsid w:val="232F0386"/>
    <w:rsid w:val="237509EF"/>
    <w:rsid w:val="237BB6D4"/>
    <w:rsid w:val="23C452BA"/>
    <w:rsid w:val="23FFAF96"/>
    <w:rsid w:val="24083ED0"/>
    <w:rsid w:val="24551BB6"/>
    <w:rsid w:val="24557AF3"/>
    <w:rsid w:val="246DF511"/>
    <w:rsid w:val="24813617"/>
    <w:rsid w:val="24C516DC"/>
    <w:rsid w:val="24D16221"/>
    <w:rsid w:val="24F7B1F3"/>
    <w:rsid w:val="2534BA29"/>
    <w:rsid w:val="253B79F2"/>
    <w:rsid w:val="2577D949"/>
    <w:rsid w:val="259DD9FC"/>
    <w:rsid w:val="25C6DBA1"/>
    <w:rsid w:val="25CC87DF"/>
    <w:rsid w:val="25D6573A"/>
    <w:rsid w:val="25E1B75B"/>
    <w:rsid w:val="25E77CF0"/>
    <w:rsid w:val="260DEB08"/>
    <w:rsid w:val="26108EE0"/>
    <w:rsid w:val="2626869A"/>
    <w:rsid w:val="262E7390"/>
    <w:rsid w:val="26314000"/>
    <w:rsid w:val="2631F56A"/>
    <w:rsid w:val="264B106A"/>
    <w:rsid w:val="265A1B18"/>
    <w:rsid w:val="265CBA56"/>
    <w:rsid w:val="266DCD78"/>
    <w:rsid w:val="26707359"/>
    <w:rsid w:val="26721F47"/>
    <w:rsid w:val="268F1A21"/>
    <w:rsid w:val="26A4DF16"/>
    <w:rsid w:val="26BCAC49"/>
    <w:rsid w:val="26E35F70"/>
    <w:rsid w:val="26E67708"/>
    <w:rsid w:val="26EA358B"/>
    <w:rsid w:val="270035E9"/>
    <w:rsid w:val="2700DD15"/>
    <w:rsid w:val="2701E91B"/>
    <w:rsid w:val="27052039"/>
    <w:rsid w:val="270716E5"/>
    <w:rsid w:val="2732CAE4"/>
    <w:rsid w:val="27458948"/>
    <w:rsid w:val="276AA92A"/>
    <w:rsid w:val="27A54964"/>
    <w:rsid w:val="27A6DF22"/>
    <w:rsid w:val="27B7BC70"/>
    <w:rsid w:val="27CB8223"/>
    <w:rsid w:val="27E2C10D"/>
    <w:rsid w:val="27EAF8FB"/>
    <w:rsid w:val="27F301B4"/>
    <w:rsid w:val="27FE86E8"/>
    <w:rsid w:val="280B5D67"/>
    <w:rsid w:val="2836C4AB"/>
    <w:rsid w:val="284A4B4E"/>
    <w:rsid w:val="2882BD7C"/>
    <w:rsid w:val="2889A64C"/>
    <w:rsid w:val="2894CC20"/>
    <w:rsid w:val="2896A335"/>
    <w:rsid w:val="28A2E746"/>
    <w:rsid w:val="28A6FC35"/>
    <w:rsid w:val="28D69F98"/>
    <w:rsid w:val="28D7DE41"/>
    <w:rsid w:val="28F3869B"/>
    <w:rsid w:val="29077287"/>
    <w:rsid w:val="291513BD"/>
    <w:rsid w:val="293855DE"/>
    <w:rsid w:val="2944B0D1"/>
    <w:rsid w:val="29610121"/>
    <w:rsid w:val="2988E8FB"/>
    <w:rsid w:val="298CC607"/>
    <w:rsid w:val="29A1503F"/>
    <w:rsid w:val="29A83D2E"/>
    <w:rsid w:val="29A8BE60"/>
    <w:rsid w:val="29AA4F1A"/>
    <w:rsid w:val="29C1DFA9"/>
    <w:rsid w:val="29CF72E6"/>
    <w:rsid w:val="29D1C530"/>
    <w:rsid w:val="29D672A9"/>
    <w:rsid w:val="29DC7D77"/>
    <w:rsid w:val="2A5FFFF9"/>
    <w:rsid w:val="2A77AC68"/>
    <w:rsid w:val="2A7BCCB6"/>
    <w:rsid w:val="2A857FF7"/>
    <w:rsid w:val="2AABE2F5"/>
    <w:rsid w:val="2ABDC911"/>
    <w:rsid w:val="2AD5738D"/>
    <w:rsid w:val="2B0F505E"/>
    <w:rsid w:val="2B1C50C5"/>
    <w:rsid w:val="2B3AC2C0"/>
    <w:rsid w:val="2B4F7601"/>
    <w:rsid w:val="2B784DD8"/>
    <w:rsid w:val="2B98D01E"/>
    <w:rsid w:val="2BB0E294"/>
    <w:rsid w:val="2BBECF2C"/>
    <w:rsid w:val="2BC491A3"/>
    <w:rsid w:val="2BE19DA9"/>
    <w:rsid w:val="2BE28D15"/>
    <w:rsid w:val="2BE2F880"/>
    <w:rsid w:val="2C1013B8"/>
    <w:rsid w:val="2C2CAE1F"/>
    <w:rsid w:val="2C326228"/>
    <w:rsid w:val="2C4A75DD"/>
    <w:rsid w:val="2C5B060E"/>
    <w:rsid w:val="2C6A7B04"/>
    <w:rsid w:val="2C7F1890"/>
    <w:rsid w:val="2C97C0BF"/>
    <w:rsid w:val="2CB9235A"/>
    <w:rsid w:val="2CBBB0B3"/>
    <w:rsid w:val="2CC8CCDF"/>
    <w:rsid w:val="2CCC118E"/>
    <w:rsid w:val="2CD9E7CE"/>
    <w:rsid w:val="2CF7638F"/>
    <w:rsid w:val="2D1BEC35"/>
    <w:rsid w:val="2D26CCFF"/>
    <w:rsid w:val="2D47A3AB"/>
    <w:rsid w:val="2D606204"/>
    <w:rsid w:val="2D6F591C"/>
    <w:rsid w:val="2D7ED77E"/>
    <w:rsid w:val="2D7FCB28"/>
    <w:rsid w:val="2D822383"/>
    <w:rsid w:val="2D86D370"/>
    <w:rsid w:val="2D8EC97E"/>
    <w:rsid w:val="2DC1E548"/>
    <w:rsid w:val="2DD5E2A6"/>
    <w:rsid w:val="2DE6463E"/>
    <w:rsid w:val="2DEB840F"/>
    <w:rsid w:val="2DF9F1DD"/>
    <w:rsid w:val="2E1245C9"/>
    <w:rsid w:val="2E2A0A7E"/>
    <w:rsid w:val="2E2CDDBA"/>
    <w:rsid w:val="2E3120CA"/>
    <w:rsid w:val="2E36EC1C"/>
    <w:rsid w:val="2E3C83DA"/>
    <w:rsid w:val="2E48885E"/>
    <w:rsid w:val="2E516AA7"/>
    <w:rsid w:val="2E7480A9"/>
    <w:rsid w:val="2E9333F0"/>
    <w:rsid w:val="2EA440B2"/>
    <w:rsid w:val="2EA4B4D3"/>
    <w:rsid w:val="2EB349FF"/>
    <w:rsid w:val="2EC240BD"/>
    <w:rsid w:val="2ECED382"/>
    <w:rsid w:val="2ED8EF29"/>
    <w:rsid w:val="2F3E1137"/>
    <w:rsid w:val="2F6A6F21"/>
    <w:rsid w:val="2F706433"/>
    <w:rsid w:val="2F87A8A3"/>
    <w:rsid w:val="2FD38DF4"/>
    <w:rsid w:val="2FD96617"/>
    <w:rsid w:val="2FED3B08"/>
    <w:rsid w:val="2FEFC1E8"/>
    <w:rsid w:val="2FF59F05"/>
    <w:rsid w:val="30002FB6"/>
    <w:rsid w:val="30042F6D"/>
    <w:rsid w:val="300C4444"/>
    <w:rsid w:val="30144020"/>
    <w:rsid w:val="301F462E"/>
    <w:rsid w:val="3027F1FF"/>
    <w:rsid w:val="303F9F73"/>
    <w:rsid w:val="3042F4B9"/>
    <w:rsid w:val="305E111E"/>
    <w:rsid w:val="307A8F40"/>
    <w:rsid w:val="308069B6"/>
    <w:rsid w:val="3088A3AE"/>
    <w:rsid w:val="30958AE3"/>
    <w:rsid w:val="309A7C51"/>
    <w:rsid w:val="309FBED4"/>
    <w:rsid w:val="30AE0E8D"/>
    <w:rsid w:val="30B3AD44"/>
    <w:rsid w:val="30C9C85F"/>
    <w:rsid w:val="30E2B2F4"/>
    <w:rsid w:val="30F1EE5D"/>
    <w:rsid w:val="3102CC43"/>
    <w:rsid w:val="310CC453"/>
    <w:rsid w:val="311A8FFE"/>
    <w:rsid w:val="311AE893"/>
    <w:rsid w:val="311C0D94"/>
    <w:rsid w:val="31264FF8"/>
    <w:rsid w:val="3142D699"/>
    <w:rsid w:val="316B8889"/>
    <w:rsid w:val="31832A63"/>
    <w:rsid w:val="31890B69"/>
    <w:rsid w:val="31898A6E"/>
    <w:rsid w:val="31AA821A"/>
    <w:rsid w:val="31B5CE3F"/>
    <w:rsid w:val="31CB00AC"/>
    <w:rsid w:val="3224B06E"/>
    <w:rsid w:val="32257DC6"/>
    <w:rsid w:val="325A7988"/>
    <w:rsid w:val="32642A09"/>
    <w:rsid w:val="32A48039"/>
    <w:rsid w:val="32B6605F"/>
    <w:rsid w:val="32B8C37F"/>
    <w:rsid w:val="32C19D91"/>
    <w:rsid w:val="32E5B6EC"/>
    <w:rsid w:val="32EFCE3A"/>
    <w:rsid w:val="32FFE534"/>
    <w:rsid w:val="330A7AE0"/>
    <w:rsid w:val="33196774"/>
    <w:rsid w:val="331B3220"/>
    <w:rsid w:val="3321DE97"/>
    <w:rsid w:val="33302FB1"/>
    <w:rsid w:val="333E4CAE"/>
    <w:rsid w:val="33422DDC"/>
    <w:rsid w:val="3352DD0D"/>
    <w:rsid w:val="33570CFA"/>
    <w:rsid w:val="33855727"/>
    <w:rsid w:val="3394EDA9"/>
    <w:rsid w:val="33B80A78"/>
    <w:rsid w:val="33D49571"/>
    <w:rsid w:val="33EE01ED"/>
    <w:rsid w:val="33F549F7"/>
    <w:rsid w:val="3429865F"/>
    <w:rsid w:val="34323767"/>
    <w:rsid w:val="343A4557"/>
    <w:rsid w:val="343ECA85"/>
    <w:rsid w:val="3441FDA7"/>
    <w:rsid w:val="344A5BF5"/>
    <w:rsid w:val="34613973"/>
    <w:rsid w:val="346197B9"/>
    <w:rsid w:val="3461BF5B"/>
    <w:rsid w:val="3465C84F"/>
    <w:rsid w:val="346B6446"/>
    <w:rsid w:val="348592C6"/>
    <w:rsid w:val="348F9F2C"/>
    <w:rsid w:val="34AFF55E"/>
    <w:rsid w:val="34B3B859"/>
    <w:rsid w:val="34C3330B"/>
    <w:rsid w:val="34D01EDE"/>
    <w:rsid w:val="34DD60AA"/>
    <w:rsid w:val="34E82F24"/>
    <w:rsid w:val="34FBD8AE"/>
    <w:rsid w:val="34FEC8B4"/>
    <w:rsid w:val="3505052A"/>
    <w:rsid w:val="350EE3D2"/>
    <w:rsid w:val="3518B5CB"/>
    <w:rsid w:val="351B20A1"/>
    <w:rsid w:val="352B6292"/>
    <w:rsid w:val="3534069E"/>
    <w:rsid w:val="353B2C05"/>
    <w:rsid w:val="356EFE8E"/>
    <w:rsid w:val="3571A81B"/>
    <w:rsid w:val="35914D6D"/>
    <w:rsid w:val="3599422F"/>
    <w:rsid w:val="359B62BF"/>
    <w:rsid w:val="35A97447"/>
    <w:rsid w:val="35B5001E"/>
    <w:rsid w:val="35E8522A"/>
    <w:rsid w:val="3610CD79"/>
    <w:rsid w:val="36115F7A"/>
    <w:rsid w:val="36520BF6"/>
    <w:rsid w:val="365615C3"/>
    <w:rsid w:val="366F27DC"/>
    <w:rsid w:val="368666B0"/>
    <w:rsid w:val="368DD90F"/>
    <w:rsid w:val="368EADBC"/>
    <w:rsid w:val="3690E2D7"/>
    <w:rsid w:val="3699EB90"/>
    <w:rsid w:val="36DB360C"/>
    <w:rsid w:val="36F84E2B"/>
    <w:rsid w:val="37448397"/>
    <w:rsid w:val="3750D07F"/>
    <w:rsid w:val="3752C65F"/>
    <w:rsid w:val="375B5226"/>
    <w:rsid w:val="375E02BC"/>
    <w:rsid w:val="37642360"/>
    <w:rsid w:val="378516DF"/>
    <w:rsid w:val="3789D182"/>
    <w:rsid w:val="378E5D83"/>
    <w:rsid w:val="3793A0F4"/>
    <w:rsid w:val="37B113F9"/>
    <w:rsid w:val="37CE459C"/>
    <w:rsid w:val="37D2C385"/>
    <w:rsid w:val="37D60563"/>
    <w:rsid w:val="37DB27C0"/>
    <w:rsid w:val="37E86760"/>
    <w:rsid w:val="3802C153"/>
    <w:rsid w:val="38160479"/>
    <w:rsid w:val="38243884"/>
    <w:rsid w:val="382CF644"/>
    <w:rsid w:val="3850568D"/>
    <w:rsid w:val="3863802A"/>
    <w:rsid w:val="3870C4E9"/>
    <w:rsid w:val="38764B41"/>
    <w:rsid w:val="38778EBF"/>
    <w:rsid w:val="388F4A1B"/>
    <w:rsid w:val="389D5FF5"/>
    <w:rsid w:val="38BA072F"/>
    <w:rsid w:val="38BBB1E7"/>
    <w:rsid w:val="38BD7C12"/>
    <w:rsid w:val="38C10FEC"/>
    <w:rsid w:val="38C2CEDB"/>
    <w:rsid w:val="38CB9DDE"/>
    <w:rsid w:val="38E513EB"/>
    <w:rsid w:val="38F8872B"/>
    <w:rsid w:val="3903293C"/>
    <w:rsid w:val="390EFE77"/>
    <w:rsid w:val="39105D68"/>
    <w:rsid w:val="3914C395"/>
    <w:rsid w:val="39191069"/>
    <w:rsid w:val="3955892A"/>
    <w:rsid w:val="3960EA81"/>
    <w:rsid w:val="3988823D"/>
    <w:rsid w:val="3989CAC9"/>
    <w:rsid w:val="39AC6FCA"/>
    <w:rsid w:val="39B6C72F"/>
    <w:rsid w:val="39C02F74"/>
    <w:rsid w:val="39C9A63E"/>
    <w:rsid w:val="39CC6A87"/>
    <w:rsid w:val="3A025A92"/>
    <w:rsid w:val="3A0B8698"/>
    <w:rsid w:val="3A21C5D0"/>
    <w:rsid w:val="3A363711"/>
    <w:rsid w:val="3A47A3EA"/>
    <w:rsid w:val="3A4CE6DE"/>
    <w:rsid w:val="3A635354"/>
    <w:rsid w:val="3A73DF71"/>
    <w:rsid w:val="3A7862A0"/>
    <w:rsid w:val="3A887141"/>
    <w:rsid w:val="3A8F3A6F"/>
    <w:rsid w:val="3A9BC329"/>
    <w:rsid w:val="3AF07D90"/>
    <w:rsid w:val="3B01C7D5"/>
    <w:rsid w:val="3B042A34"/>
    <w:rsid w:val="3B071336"/>
    <w:rsid w:val="3B32748F"/>
    <w:rsid w:val="3B3C5A53"/>
    <w:rsid w:val="3B3D4723"/>
    <w:rsid w:val="3B560020"/>
    <w:rsid w:val="3B5C28BD"/>
    <w:rsid w:val="3B708C38"/>
    <w:rsid w:val="3B73B1AF"/>
    <w:rsid w:val="3B7CC8AF"/>
    <w:rsid w:val="3B8D3018"/>
    <w:rsid w:val="3BAFB910"/>
    <w:rsid w:val="3BD7E5EE"/>
    <w:rsid w:val="3BDCE07C"/>
    <w:rsid w:val="3BF0C134"/>
    <w:rsid w:val="3BF720A3"/>
    <w:rsid w:val="3C263782"/>
    <w:rsid w:val="3C2D1004"/>
    <w:rsid w:val="3C65C4A6"/>
    <w:rsid w:val="3C777C4E"/>
    <w:rsid w:val="3CC2571D"/>
    <w:rsid w:val="3CD82AB4"/>
    <w:rsid w:val="3CE92386"/>
    <w:rsid w:val="3CFF7C1C"/>
    <w:rsid w:val="3D20D528"/>
    <w:rsid w:val="3D2268EC"/>
    <w:rsid w:val="3D23C7B0"/>
    <w:rsid w:val="3D294851"/>
    <w:rsid w:val="3D599A6B"/>
    <w:rsid w:val="3D7EFFFF"/>
    <w:rsid w:val="3D9F3C43"/>
    <w:rsid w:val="3DA2B4BD"/>
    <w:rsid w:val="3DB4FD4F"/>
    <w:rsid w:val="3DB74048"/>
    <w:rsid w:val="3DD0733D"/>
    <w:rsid w:val="3DD1AC86"/>
    <w:rsid w:val="3DD34359"/>
    <w:rsid w:val="3DECDA27"/>
    <w:rsid w:val="3DFA8013"/>
    <w:rsid w:val="3DFC6A08"/>
    <w:rsid w:val="3DFE641B"/>
    <w:rsid w:val="3E019507"/>
    <w:rsid w:val="3E1B2039"/>
    <w:rsid w:val="3E1FEB20"/>
    <w:rsid w:val="3E347CB0"/>
    <w:rsid w:val="3E58AF83"/>
    <w:rsid w:val="3EA8DA8A"/>
    <w:rsid w:val="3EB3DC0F"/>
    <w:rsid w:val="3EBC6D65"/>
    <w:rsid w:val="3EECA289"/>
    <w:rsid w:val="3EFD5895"/>
    <w:rsid w:val="3F342F7C"/>
    <w:rsid w:val="3F3A95CF"/>
    <w:rsid w:val="3F592A13"/>
    <w:rsid w:val="3F64A8AA"/>
    <w:rsid w:val="3F6902C7"/>
    <w:rsid w:val="3F6984E6"/>
    <w:rsid w:val="3F9FB6F5"/>
    <w:rsid w:val="3FD005A5"/>
    <w:rsid w:val="3FE01026"/>
    <w:rsid w:val="3FE412B3"/>
    <w:rsid w:val="3FF26A13"/>
    <w:rsid w:val="401E23A2"/>
    <w:rsid w:val="40245975"/>
    <w:rsid w:val="40349F04"/>
    <w:rsid w:val="40384E8A"/>
    <w:rsid w:val="40504B9C"/>
    <w:rsid w:val="405B6872"/>
    <w:rsid w:val="40716F93"/>
    <w:rsid w:val="4086251B"/>
    <w:rsid w:val="40AB09FA"/>
    <w:rsid w:val="40B9D673"/>
    <w:rsid w:val="40D2E336"/>
    <w:rsid w:val="40DE3F80"/>
    <w:rsid w:val="40DEADE6"/>
    <w:rsid w:val="40F49152"/>
    <w:rsid w:val="4104D328"/>
    <w:rsid w:val="4109E93D"/>
    <w:rsid w:val="411E26DD"/>
    <w:rsid w:val="413CC19E"/>
    <w:rsid w:val="41509921"/>
    <w:rsid w:val="4154FB3F"/>
    <w:rsid w:val="415D70C2"/>
    <w:rsid w:val="418F5411"/>
    <w:rsid w:val="41968488"/>
    <w:rsid w:val="419CC0DF"/>
    <w:rsid w:val="41B66036"/>
    <w:rsid w:val="41D4433B"/>
    <w:rsid w:val="41FE7ED2"/>
    <w:rsid w:val="4206AAA3"/>
    <w:rsid w:val="420EA560"/>
    <w:rsid w:val="42114125"/>
    <w:rsid w:val="421687B8"/>
    <w:rsid w:val="4226589B"/>
    <w:rsid w:val="42749693"/>
    <w:rsid w:val="427498EE"/>
    <w:rsid w:val="42750E7F"/>
    <w:rsid w:val="42772177"/>
    <w:rsid w:val="42826AD1"/>
    <w:rsid w:val="42D891FF"/>
    <w:rsid w:val="42D8CB6B"/>
    <w:rsid w:val="42E12C05"/>
    <w:rsid w:val="42E5BB92"/>
    <w:rsid w:val="4302C09A"/>
    <w:rsid w:val="431622D3"/>
    <w:rsid w:val="434DAAE4"/>
    <w:rsid w:val="43561354"/>
    <w:rsid w:val="436FCE13"/>
    <w:rsid w:val="438DEC26"/>
    <w:rsid w:val="43BAFD44"/>
    <w:rsid w:val="43BE2160"/>
    <w:rsid w:val="43E5390C"/>
    <w:rsid w:val="43EAA753"/>
    <w:rsid w:val="43FDF8CD"/>
    <w:rsid w:val="43FF11DB"/>
    <w:rsid w:val="441D17AF"/>
    <w:rsid w:val="44295C80"/>
    <w:rsid w:val="44341F97"/>
    <w:rsid w:val="4445D616"/>
    <w:rsid w:val="4457AC63"/>
    <w:rsid w:val="447B0AA1"/>
    <w:rsid w:val="448A63FC"/>
    <w:rsid w:val="449ED1A7"/>
    <w:rsid w:val="44C32F04"/>
    <w:rsid w:val="44CBF7E9"/>
    <w:rsid w:val="44D461A1"/>
    <w:rsid w:val="44E1B4A3"/>
    <w:rsid w:val="4501D37D"/>
    <w:rsid w:val="450F98E4"/>
    <w:rsid w:val="453834D7"/>
    <w:rsid w:val="453EFE05"/>
    <w:rsid w:val="45621C9A"/>
    <w:rsid w:val="456EEFE4"/>
    <w:rsid w:val="45719B20"/>
    <w:rsid w:val="457B2FD8"/>
    <w:rsid w:val="45A7CA73"/>
    <w:rsid w:val="45AF763E"/>
    <w:rsid w:val="45D01B4A"/>
    <w:rsid w:val="45EA1ABD"/>
    <w:rsid w:val="45F47D0C"/>
    <w:rsid w:val="45F71377"/>
    <w:rsid w:val="460838E4"/>
    <w:rsid w:val="460F82A3"/>
    <w:rsid w:val="46355FFF"/>
    <w:rsid w:val="46509823"/>
    <w:rsid w:val="46703202"/>
    <w:rsid w:val="4671301A"/>
    <w:rsid w:val="4677E9A9"/>
    <w:rsid w:val="46854BA6"/>
    <w:rsid w:val="468EF039"/>
    <w:rsid w:val="469510D9"/>
    <w:rsid w:val="469F4C78"/>
    <w:rsid w:val="46AA05FB"/>
    <w:rsid w:val="46BBE5B8"/>
    <w:rsid w:val="46BF0C49"/>
    <w:rsid w:val="46D1EFF5"/>
    <w:rsid w:val="46E37AED"/>
    <w:rsid w:val="470E8E90"/>
    <w:rsid w:val="47207C75"/>
    <w:rsid w:val="47263891"/>
    <w:rsid w:val="4731BBFB"/>
    <w:rsid w:val="4734A77C"/>
    <w:rsid w:val="4757D16B"/>
    <w:rsid w:val="4760FD42"/>
    <w:rsid w:val="476D645B"/>
    <w:rsid w:val="477862C3"/>
    <w:rsid w:val="478D2E2F"/>
    <w:rsid w:val="47A46CD3"/>
    <w:rsid w:val="47A4AEE9"/>
    <w:rsid w:val="47B928AA"/>
    <w:rsid w:val="47C47D43"/>
    <w:rsid w:val="47C89323"/>
    <w:rsid w:val="47F0D4D5"/>
    <w:rsid w:val="47FBBA5E"/>
    <w:rsid w:val="4823566A"/>
    <w:rsid w:val="48269F85"/>
    <w:rsid w:val="4846D281"/>
    <w:rsid w:val="4861E472"/>
    <w:rsid w:val="4863859E"/>
    <w:rsid w:val="486549D7"/>
    <w:rsid w:val="4879EDD2"/>
    <w:rsid w:val="487BE990"/>
    <w:rsid w:val="487DE6E4"/>
    <w:rsid w:val="48837ADD"/>
    <w:rsid w:val="48BFF9AB"/>
    <w:rsid w:val="48E64E31"/>
    <w:rsid w:val="48FD3048"/>
    <w:rsid w:val="4914F6E4"/>
    <w:rsid w:val="4939C1DC"/>
    <w:rsid w:val="493FCE33"/>
    <w:rsid w:val="49439132"/>
    <w:rsid w:val="494EF3F6"/>
    <w:rsid w:val="494F5D3C"/>
    <w:rsid w:val="495CD733"/>
    <w:rsid w:val="49690DEA"/>
    <w:rsid w:val="498CA536"/>
    <w:rsid w:val="498DC5E8"/>
    <w:rsid w:val="498EAA67"/>
    <w:rsid w:val="49A2536C"/>
    <w:rsid w:val="49AC4D98"/>
    <w:rsid w:val="49B92DD9"/>
    <w:rsid w:val="49D5B1DD"/>
    <w:rsid w:val="4A048D55"/>
    <w:rsid w:val="4A08148C"/>
    <w:rsid w:val="4A0F03BA"/>
    <w:rsid w:val="4A15BE33"/>
    <w:rsid w:val="4A1ED022"/>
    <w:rsid w:val="4A213693"/>
    <w:rsid w:val="4A53A60E"/>
    <w:rsid w:val="4A62D8C4"/>
    <w:rsid w:val="4A642698"/>
    <w:rsid w:val="4A645B6A"/>
    <w:rsid w:val="4A65A1F0"/>
    <w:rsid w:val="4A74AD09"/>
    <w:rsid w:val="4A7C041E"/>
    <w:rsid w:val="4AA23EBC"/>
    <w:rsid w:val="4AA486F0"/>
    <w:rsid w:val="4ABE4FA5"/>
    <w:rsid w:val="4AC859D0"/>
    <w:rsid w:val="4ACF2A31"/>
    <w:rsid w:val="4ADF5024"/>
    <w:rsid w:val="4B04DE4B"/>
    <w:rsid w:val="4B083232"/>
    <w:rsid w:val="4B21963E"/>
    <w:rsid w:val="4B5085DF"/>
    <w:rsid w:val="4B7895A8"/>
    <w:rsid w:val="4B804112"/>
    <w:rsid w:val="4B80F94B"/>
    <w:rsid w:val="4B84B7D4"/>
    <w:rsid w:val="4BB0C9E1"/>
    <w:rsid w:val="4BB48A8B"/>
    <w:rsid w:val="4BB587A6"/>
    <w:rsid w:val="4BD22EE2"/>
    <w:rsid w:val="4BE67FB1"/>
    <w:rsid w:val="4BE7A58F"/>
    <w:rsid w:val="4BF63C87"/>
    <w:rsid w:val="4BF9A1AE"/>
    <w:rsid w:val="4C0DE67D"/>
    <w:rsid w:val="4C108489"/>
    <w:rsid w:val="4C1163F9"/>
    <w:rsid w:val="4C23A055"/>
    <w:rsid w:val="4C4FB7B2"/>
    <w:rsid w:val="4C627558"/>
    <w:rsid w:val="4C65266F"/>
    <w:rsid w:val="4C6D1516"/>
    <w:rsid w:val="4C6DD5A1"/>
    <w:rsid w:val="4C7B73BD"/>
    <w:rsid w:val="4C85BA0B"/>
    <w:rsid w:val="4C88FE22"/>
    <w:rsid w:val="4C918225"/>
    <w:rsid w:val="4CD631CE"/>
    <w:rsid w:val="4CE26651"/>
    <w:rsid w:val="4CE57B8D"/>
    <w:rsid w:val="4D439376"/>
    <w:rsid w:val="4D4E0105"/>
    <w:rsid w:val="4D65E651"/>
    <w:rsid w:val="4D7D5792"/>
    <w:rsid w:val="4D87D904"/>
    <w:rsid w:val="4DB3A7EC"/>
    <w:rsid w:val="4DB7DE9B"/>
    <w:rsid w:val="4DC7309D"/>
    <w:rsid w:val="4DC8794E"/>
    <w:rsid w:val="4DED11A3"/>
    <w:rsid w:val="4E18AB9D"/>
    <w:rsid w:val="4E2356B0"/>
    <w:rsid w:val="4E28210C"/>
    <w:rsid w:val="4E2C64E5"/>
    <w:rsid w:val="4E369148"/>
    <w:rsid w:val="4E39B866"/>
    <w:rsid w:val="4E41769C"/>
    <w:rsid w:val="4E4B6F25"/>
    <w:rsid w:val="4E5754ED"/>
    <w:rsid w:val="4E59B1D2"/>
    <w:rsid w:val="4E5BA021"/>
    <w:rsid w:val="4E5DBD7C"/>
    <w:rsid w:val="4E855724"/>
    <w:rsid w:val="4E8E0E3B"/>
    <w:rsid w:val="4E9AC9D2"/>
    <w:rsid w:val="4EA46AB1"/>
    <w:rsid w:val="4EA648D3"/>
    <w:rsid w:val="4EA92300"/>
    <w:rsid w:val="4EB1A1CC"/>
    <w:rsid w:val="4EB8E06B"/>
    <w:rsid w:val="4EC65F99"/>
    <w:rsid w:val="4ECA00DA"/>
    <w:rsid w:val="4ED6EAFD"/>
    <w:rsid w:val="4F01B8C5"/>
    <w:rsid w:val="4F0BA669"/>
    <w:rsid w:val="4F2457AD"/>
    <w:rsid w:val="4F24FF37"/>
    <w:rsid w:val="4F3DEBE7"/>
    <w:rsid w:val="4F712AB9"/>
    <w:rsid w:val="4F80D1F9"/>
    <w:rsid w:val="4F843868"/>
    <w:rsid w:val="4F90E1C1"/>
    <w:rsid w:val="4F926FD1"/>
    <w:rsid w:val="4F93FADE"/>
    <w:rsid w:val="4FA1D9E4"/>
    <w:rsid w:val="4FA57663"/>
    <w:rsid w:val="4FA97E67"/>
    <w:rsid w:val="5003148F"/>
    <w:rsid w:val="500C52C5"/>
    <w:rsid w:val="502EFFBE"/>
    <w:rsid w:val="503125E9"/>
    <w:rsid w:val="50373D9B"/>
    <w:rsid w:val="503A7F2B"/>
    <w:rsid w:val="506D0B42"/>
    <w:rsid w:val="508043CA"/>
    <w:rsid w:val="50AFBCFB"/>
    <w:rsid w:val="50C7083E"/>
    <w:rsid w:val="50CA3E08"/>
    <w:rsid w:val="50CB3F3C"/>
    <w:rsid w:val="50E55F24"/>
    <w:rsid w:val="510131FE"/>
    <w:rsid w:val="51078AFD"/>
    <w:rsid w:val="5123BF35"/>
    <w:rsid w:val="51352466"/>
    <w:rsid w:val="516AE85E"/>
    <w:rsid w:val="517AF554"/>
    <w:rsid w:val="517CBBBC"/>
    <w:rsid w:val="518D5E58"/>
    <w:rsid w:val="51BC08BD"/>
    <w:rsid w:val="51C0480D"/>
    <w:rsid w:val="51D51A93"/>
    <w:rsid w:val="51DCC5AC"/>
    <w:rsid w:val="51E2B327"/>
    <w:rsid w:val="51E87125"/>
    <w:rsid w:val="51F9D1D7"/>
    <w:rsid w:val="52010784"/>
    <w:rsid w:val="5201D687"/>
    <w:rsid w:val="52364530"/>
    <w:rsid w:val="523E6F02"/>
    <w:rsid w:val="5254D42E"/>
    <w:rsid w:val="5261896E"/>
    <w:rsid w:val="5264EBAB"/>
    <w:rsid w:val="5275AC88"/>
    <w:rsid w:val="5279A334"/>
    <w:rsid w:val="528B7A0E"/>
    <w:rsid w:val="529A61F9"/>
    <w:rsid w:val="529AA1C0"/>
    <w:rsid w:val="52AD366F"/>
    <w:rsid w:val="52BC28A1"/>
    <w:rsid w:val="52BC9D5C"/>
    <w:rsid w:val="52CE629D"/>
    <w:rsid w:val="52D84818"/>
    <w:rsid w:val="52E6986F"/>
    <w:rsid w:val="530058C3"/>
    <w:rsid w:val="532C8B16"/>
    <w:rsid w:val="533FCBCC"/>
    <w:rsid w:val="537DA57C"/>
    <w:rsid w:val="537ED605"/>
    <w:rsid w:val="53831038"/>
    <w:rsid w:val="53948917"/>
    <w:rsid w:val="539A1A7C"/>
    <w:rsid w:val="539A5B6E"/>
    <w:rsid w:val="53A41A2C"/>
    <w:rsid w:val="53A81439"/>
    <w:rsid w:val="53C67E2C"/>
    <w:rsid w:val="53C91CE8"/>
    <w:rsid w:val="53C9B31C"/>
    <w:rsid w:val="53CEC5FB"/>
    <w:rsid w:val="53D25958"/>
    <w:rsid w:val="53ED29D0"/>
    <w:rsid w:val="541AC935"/>
    <w:rsid w:val="5423F736"/>
    <w:rsid w:val="5433F192"/>
    <w:rsid w:val="544D6D8D"/>
    <w:rsid w:val="54597D88"/>
    <w:rsid w:val="545BCF36"/>
    <w:rsid w:val="545DEF24"/>
    <w:rsid w:val="5465E0F4"/>
    <w:rsid w:val="5485E02D"/>
    <w:rsid w:val="5487288F"/>
    <w:rsid w:val="548BA434"/>
    <w:rsid w:val="54C2EA91"/>
    <w:rsid w:val="54C47B9E"/>
    <w:rsid w:val="54EBDF0E"/>
    <w:rsid w:val="54F2B40D"/>
    <w:rsid w:val="54FE9438"/>
    <w:rsid w:val="550BD4BD"/>
    <w:rsid w:val="551869EE"/>
    <w:rsid w:val="552146F8"/>
    <w:rsid w:val="555430E4"/>
    <w:rsid w:val="5554F06C"/>
    <w:rsid w:val="555C69EC"/>
    <w:rsid w:val="556061B5"/>
    <w:rsid w:val="55631D7D"/>
    <w:rsid w:val="55843E26"/>
    <w:rsid w:val="558D208B"/>
    <w:rsid w:val="55A06F54"/>
    <w:rsid w:val="55CEC948"/>
    <w:rsid w:val="55E15137"/>
    <w:rsid w:val="55E33E31"/>
    <w:rsid w:val="55EC5416"/>
    <w:rsid w:val="55F98A6E"/>
    <w:rsid w:val="560327E1"/>
    <w:rsid w:val="560FF2B7"/>
    <w:rsid w:val="563136A5"/>
    <w:rsid w:val="563FC947"/>
    <w:rsid w:val="56426EAE"/>
    <w:rsid w:val="56479861"/>
    <w:rsid w:val="564DAA1F"/>
    <w:rsid w:val="565D5879"/>
    <w:rsid w:val="567F4242"/>
    <w:rsid w:val="56F0DD18"/>
    <w:rsid w:val="56FC9D61"/>
    <w:rsid w:val="574930E6"/>
    <w:rsid w:val="575454CA"/>
    <w:rsid w:val="57562797"/>
    <w:rsid w:val="576A0962"/>
    <w:rsid w:val="57755F1E"/>
    <w:rsid w:val="57A0B846"/>
    <w:rsid w:val="57B875CE"/>
    <w:rsid w:val="57BA0992"/>
    <w:rsid w:val="57BA0A3C"/>
    <w:rsid w:val="57E8EBDE"/>
    <w:rsid w:val="57EBFD40"/>
    <w:rsid w:val="57EDAB94"/>
    <w:rsid w:val="57FB1E7F"/>
    <w:rsid w:val="5813110D"/>
    <w:rsid w:val="584A97D9"/>
    <w:rsid w:val="5859A889"/>
    <w:rsid w:val="589D3968"/>
    <w:rsid w:val="58AE216B"/>
    <w:rsid w:val="58C4A1F6"/>
    <w:rsid w:val="58CD77F8"/>
    <w:rsid w:val="58CF73C9"/>
    <w:rsid w:val="58D42D2F"/>
    <w:rsid w:val="58DCFDAC"/>
    <w:rsid w:val="58E3FFC7"/>
    <w:rsid w:val="58E90DEB"/>
    <w:rsid w:val="58F371F5"/>
    <w:rsid w:val="59033BB1"/>
    <w:rsid w:val="590DA502"/>
    <w:rsid w:val="59208D81"/>
    <w:rsid w:val="592E9153"/>
    <w:rsid w:val="5937F640"/>
    <w:rsid w:val="593B3135"/>
    <w:rsid w:val="5947B1EB"/>
    <w:rsid w:val="5948E5E6"/>
    <w:rsid w:val="597512B8"/>
    <w:rsid w:val="5976F047"/>
    <w:rsid w:val="59A62B90"/>
    <w:rsid w:val="59BB96AF"/>
    <w:rsid w:val="59BDAC69"/>
    <w:rsid w:val="59CE3C1D"/>
    <w:rsid w:val="59EBBB5F"/>
    <w:rsid w:val="5A0BEC06"/>
    <w:rsid w:val="5A0D51C1"/>
    <w:rsid w:val="5A44C3FC"/>
    <w:rsid w:val="5A590F53"/>
    <w:rsid w:val="5A71204E"/>
    <w:rsid w:val="5AA98CDE"/>
    <w:rsid w:val="5AAFFA24"/>
    <w:rsid w:val="5ABB551E"/>
    <w:rsid w:val="5AC0C949"/>
    <w:rsid w:val="5ACD25AB"/>
    <w:rsid w:val="5ACE4350"/>
    <w:rsid w:val="5ADEA807"/>
    <w:rsid w:val="5B28DBD3"/>
    <w:rsid w:val="5B47F245"/>
    <w:rsid w:val="5B480DAE"/>
    <w:rsid w:val="5B4CF668"/>
    <w:rsid w:val="5B744F05"/>
    <w:rsid w:val="5B9C73CE"/>
    <w:rsid w:val="5BA081B9"/>
    <w:rsid w:val="5BB9CE6C"/>
    <w:rsid w:val="5BC4B4D4"/>
    <w:rsid w:val="5BD00E84"/>
    <w:rsid w:val="5BDA1092"/>
    <w:rsid w:val="5BDBEBFD"/>
    <w:rsid w:val="5BE90410"/>
    <w:rsid w:val="5BE95E06"/>
    <w:rsid w:val="5BF95533"/>
    <w:rsid w:val="5C12B88E"/>
    <w:rsid w:val="5C237A88"/>
    <w:rsid w:val="5C2D25E4"/>
    <w:rsid w:val="5C341AB5"/>
    <w:rsid w:val="5C399465"/>
    <w:rsid w:val="5C48D93C"/>
    <w:rsid w:val="5C690109"/>
    <w:rsid w:val="5C700E64"/>
    <w:rsid w:val="5CAF5EF8"/>
    <w:rsid w:val="5CC8CF97"/>
    <w:rsid w:val="5CCD25DB"/>
    <w:rsid w:val="5CD5ECB8"/>
    <w:rsid w:val="5D0C8744"/>
    <w:rsid w:val="5D2020B0"/>
    <w:rsid w:val="5D2B9528"/>
    <w:rsid w:val="5D3A057F"/>
    <w:rsid w:val="5D3CD3DC"/>
    <w:rsid w:val="5D59D862"/>
    <w:rsid w:val="5D60DCB0"/>
    <w:rsid w:val="5D81F23E"/>
    <w:rsid w:val="5DC27E87"/>
    <w:rsid w:val="5DCAD4C8"/>
    <w:rsid w:val="5DDC28C9"/>
    <w:rsid w:val="5DEA3AB1"/>
    <w:rsid w:val="5E0D0B52"/>
    <w:rsid w:val="5E0ED81E"/>
    <w:rsid w:val="5E1C5709"/>
    <w:rsid w:val="5E316171"/>
    <w:rsid w:val="5E3E1D55"/>
    <w:rsid w:val="5E3F1853"/>
    <w:rsid w:val="5E497EBD"/>
    <w:rsid w:val="5E4A7606"/>
    <w:rsid w:val="5E59321A"/>
    <w:rsid w:val="5E7A4B62"/>
    <w:rsid w:val="5E7AFEBA"/>
    <w:rsid w:val="5E8247F9"/>
    <w:rsid w:val="5E8E0955"/>
    <w:rsid w:val="5EA51FB9"/>
    <w:rsid w:val="5ED434D2"/>
    <w:rsid w:val="5EE6AEC7"/>
    <w:rsid w:val="5F1515EB"/>
    <w:rsid w:val="5F16D991"/>
    <w:rsid w:val="5F1A5240"/>
    <w:rsid w:val="5F50D4B9"/>
    <w:rsid w:val="5F5A5B10"/>
    <w:rsid w:val="5F6234CC"/>
    <w:rsid w:val="5F659495"/>
    <w:rsid w:val="5F6BD230"/>
    <w:rsid w:val="5F6DF8F3"/>
    <w:rsid w:val="5F70B6B6"/>
    <w:rsid w:val="5FA19E17"/>
    <w:rsid w:val="5FA8F7F7"/>
    <w:rsid w:val="5FAB514D"/>
    <w:rsid w:val="5FAC0A3D"/>
    <w:rsid w:val="5FB0904A"/>
    <w:rsid w:val="5FB1D413"/>
    <w:rsid w:val="5FB8276A"/>
    <w:rsid w:val="5FBBFDFA"/>
    <w:rsid w:val="5FC387B3"/>
    <w:rsid w:val="5FE249DC"/>
    <w:rsid w:val="600DF1CC"/>
    <w:rsid w:val="601A0BE9"/>
    <w:rsid w:val="60254B67"/>
    <w:rsid w:val="6025BD1D"/>
    <w:rsid w:val="6029D9B6"/>
    <w:rsid w:val="6051990B"/>
    <w:rsid w:val="6051AC39"/>
    <w:rsid w:val="6051C049"/>
    <w:rsid w:val="605E1C3E"/>
    <w:rsid w:val="608D97C2"/>
    <w:rsid w:val="6097ADF9"/>
    <w:rsid w:val="60A56A1F"/>
    <w:rsid w:val="60CF6B7E"/>
    <w:rsid w:val="60DA3E00"/>
    <w:rsid w:val="60F12CD5"/>
    <w:rsid w:val="61004831"/>
    <w:rsid w:val="6136AB4D"/>
    <w:rsid w:val="613D6E78"/>
    <w:rsid w:val="613FA21D"/>
    <w:rsid w:val="6148845B"/>
    <w:rsid w:val="614D6B1E"/>
    <w:rsid w:val="614FD47E"/>
    <w:rsid w:val="6150C5A6"/>
    <w:rsid w:val="615423C5"/>
    <w:rsid w:val="615C3E58"/>
    <w:rsid w:val="61692F15"/>
    <w:rsid w:val="6187367F"/>
    <w:rsid w:val="618A7E94"/>
    <w:rsid w:val="61980A85"/>
    <w:rsid w:val="619906A4"/>
    <w:rsid w:val="619A3979"/>
    <w:rsid w:val="61A72235"/>
    <w:rsid w:val="61B6BEBF"/>
    <w:rsid w:val="61BEDC96"/>
    <w:rsid w:val="61CB7E9B"/>
    <w:rsid w:val="61E5B451"/>
    <w:rsid w:val="61F16C39"/>
    <w:rsid w:val="61F5EB1D"/>
    <w:rsid w:val="61FF8418"/>
    <w:rsid w:val="623D9CE3"/>
    <w:rsid w:val="623F5008"/>
    <w:rsid w:val="6247AE71"/>
    <w:rsid w:val="625FEB97"/>
    <w:rsid w:val="6295A6C4"/>
    <w:rsid w:val="62A898DC"/>
    <w:rsid w:val="62AB01B0"/>
    <w:rsid w:val="62AE476A"/>
    <w:rsid w:val="62B8192C"/>
    <w:rsid w:val="62C162F2"/>
    <w:rsid w:val="62CA82A2"/>
    <w:rsid w:val="62D9EA7A"/>
    <w:rsid w:val="62EFF426"/>
    <w:rsid w:val="63169F3E"/>
    <w:rsid w:val="634A7140"/>
    <w:rsid w:val="635594A9"/>
    <w:rsid w:val="6357A8C4"/>
    <w:rsid w:val="6363124F"/>
    <w:rsid w:val="636FB925"/>
    <w:rsid w:val="636FF526"/>
    <w:rsid w:val="63757AE8"/>
    <w:rsid w:val="63862F99"/>
    <w:rsid w:val="638A4AE3"/>
    <w:rsid w:val="63A4887D"/>
    <w:rsid w:val="63BCF42B"/>
    <w:rsid w:val="63C64AEF"/>
    <w:rsid w:val="63D69972"/>
    <w:rsid w:val="63D99A64"/>
    <w:rsid w:val="63DB73A1"/>
    <w:rsid w:val="63E0A6D4"/>
    <w:rsid w:val="63F72536"/>
    <w:rsid w:val="63F88D9F"/>
    <w:rsid w:val="641A6998"/>
    <w:rsid w:val="64229CF4"/>
    <w:rsid w:val="642445DC"/>
    <w:rsid w:val="64421F55"/>
    <w:rsid w:val="644635BA"/>
    <w:rsid w:val="64496E1E"/>
    <w:rsid w:val="6454B914"/>
    <w:rsid w:val="6475A2F1"/>
    <w:rsid w:val="647623DF"/>
    <w:rsid w:val="647B2562"/>
    <w:rsid w:val="64877540"/>
    <w:rsid w:val="64973560"/>
    <w:rsid w:val="649F9BE6"/>
    <w:rsid w:val="64CF5D4A"/>
    <w:rsid w:val="6565B5F3"/>
    <w:rsid w:val="6578F250"/>
    <w:rsid w:val="6579296B"/>
    <w:rsid w:val="6581F01A"/>
    <w:rsid w:val="6589188B"/>
    <w:rsid w:val="659AA8A1"/>
    <w:rsid w:val="65BF8CAB"/>
    <w:rsid w:val="65C09EBD"/>
    <w:rsid w:val="65DA19B3"/>
    <w:rsid w:val="65EB1472"/>
    <w:rsid w:val="65F84AF5"/>
    <w:rsid w:val="661B1A2B"/>
    <w:rsid w:val="66224A89"/>
    <w:rsid w:val="66331F53"/>
    <w:rsid w:val="663842B1"/>
    <w:rsid w:val="66498BDB"/>
    <w:rsid w:val="6660971C"/>
    <w:rsid w:val="6696E223"/>
    <w:rsid w:val="6697734D"/>
    <w:rsid w:val="66B29938"/>
    <w:rsid w:val="66DCD80A"/>
    <w:rsid w:val="66E981C6"/>
    <w:rsid w:val="66EAF8B3"/>
    <w:rsid w:val="66FE466E"/>
    <w:rsid w:val="671D44C9"/>
    <w:rsid w:val="67230910"/>
    <w:rsid w:val="672A5C6B"/>
    <w:rsid w:val="672EC5F8"/>
    <w:rsid w:val="67493EBC"/>
    <w:rsid w:val="674BBFD0"/>
    <w:rsid w:val="675FC6BE"/>
    <w:rsid w:val="6783F6E6"/>
    <w:rsid w:val="67941B56"/>
    <w:rsid w:val="67AB5A2A"/>
    <w:rsid w:val="67CDBC41"/>
    <w:rsid w:val="67F618AF"/>
    <w:rsid w:val="67FC2F57"/>
    <w:rsid w:val="68130F67"/>
    <w:rsid w:val="681F3EFB"/>
    <w:rsid w:val="68432A48"/>
    <w:rsid w:val="68433C62"/>
    <w:rsid w:val="6849D7E2"/>
    <w:rsid w:val="6860AE3D"/>
    <w:rsid w:val="6880DFEC"/>
    <w:rsid w:val="688583F6"/>
    <w:rsid w:val="68862533"/>
    <w:rsid w:val="6889B249"/>
    <w:rsid w:val="688D78A3"/>
    <w:rsid w:val="68C25C8B"/>
    <w:rsid w:val="68C6242E"/>
    <w:rsid w:val="68C71357"/>
    <w:rsid w:val="68D262CE"/>
    <w:rsid w:val="68E3C69E"/>
    <w:rsid w:val="69085566"/>
    <w:rsid w:val="6912D73E"/>
    <w:rsid w:val="6927F956"/>
    <w:rsid w:val="692FEBB7"/>
    <w:rsid w:val="6933DE4E"/>
    <w:rsid w:val="694F3A37"/>
    <w:rsid w:val="695EAAE9"/>
    <w:rsid w:val="6966F212"/>
    <w:rsid w:val="696CAF25"/>
    <w:rsid w:val="6973EB43"/>
    <w:rsid w:val="697AE83F"/>
    <w:rsid w:val="6984C90E"/>
    <w:rsid w:val="699C08B8"/>
    <w:rsid w:val="69A2CD8F"/>
    <w:rsid w:val="69B4D412"/>
    <w:rsid w:val="69BE1CD4"/>
    <w:rsid w:val="69C3A41C"/>
    <w:rsid w:val="69C6EA48"/>
    <w:rsid w:val="69CCDA35"/>
    <w:rsid w:val="69DBDD6E"/>
    <w:rsid w:val="69E8A945"/>
    <w:rsid w:val="69F0E147"/>
    <w:rsid w:val="69FAA1A4"/>
    <w:rsid w:val="69FAAEF6"/>
    <w:rsid w:val="6A276D50"/>
    <w:rsid w:val="6A2CC4CE"/>
    <w:rsid w:val="6A380872"/>
    <w:rsid w:val="6A470F7C"/>
    <w:rsid w:val="6A51A5B5"/>
    <w:rsid w:val="6A56C7B7"/>
    <w:rsid w:val="6A6C22FD"/>
    <w:rsid w:val="6A789B7F"/>
    <w:rsid w:val="6A79A2EC"/>
    <w:rsid w:val="6A880E61"/>
    <w:rsid w:val="6A8D22D9"/>
    <w:rsid w:val="6AA5B6CB"/>
    <w:rsid w:val="6AB07508"/>
    <w:rsid w:val="6ABD36F9"/>
    <w:rsid w:val="6AC89850"/>
    <w:rsid w:val="6ACBBC18"/>
    <w:rsid w:val="6AFBDAA9"/>
    <w:rsid w:val="6B037800"/>
    <w:rsid w:val="6B12B471"/>
    <w:rsid w:val="6B20996F"/>
    <w:rsid w:val="6B392192"/>
    <w:rsid w:val="6B5F7CEA"/>
    <w:rsid w:val="6B790C56"/>
    <w:rsid w:val="6BA76DB4"/>
    <w:rsid w:val="6BE77D45"/>
    <w:rsid w:val="6BEA2D3C"/>
    <w:rsid w:val="6C027C3D"/>
    <w:rsid w:val="6C143981"/>
    <w:rsid w:val="6C16A193"/>
    <w:rsid w:val="6C2187FC"/>
    <w:rsid w:val="6C3F05E3"/>
    <w:rsid w:val="6C546981"/>
    <w:rsid w:val="6C594DBE"/>
    <w:rsid w:val="6C678C79"/>
    <w:rsid w:val="6C71D72E"/>
    <w:rsid w:val="6C80B4D6"/>
    <w:rsid w:val="6C84250A"/>
    <w:rsid w:val="6C8715DE"/>
    <w:rsid w:val="6CB1D731"/>
    <w:rsid w:val="6CB72E5D"/>
    <w:rsid w:val="6CBC69D0"/>
    <w:rsid w:val="6CE3F96E"/>
    <w:rsid w:val="6CF1DCED"/>
    <w:rsid w:val="6CF23288"/>
    <w:rsid w:val="6CF694B9"/>
    <w:rsid w:val="6D0F36FF"/>
    <w:rsid w:val="6D1BAF77"/>
    <w:rsid w:val="6D1CD90B"/>
    <w:rsid w:val="6D21288D"/>
    <w:rsid w:val="6D324266"/>
    <w:rsid w:val="6D36933F"/>
    <w:rsid w:val="6D5A381D"/>
    <w:rsid w:val="6D5BF800"/>
    <w:rsid w:val="6D689271"/>
    <w:rsid w:val="6D6B7CB5"/>
    <w:rsid w:val="6D70C7D8"/>
    <w:rsid w:val="6D8B52A8"/>
    <w:rsid w:val="6DA04ED7"/>
    <w:rsid w:val="6DB009E2"/>
    <w:rsid w:val="6DC4C39B"/>
    <w:rsid w:val="6DFBE7D7"/>
    <w:rsid w:val="6E10688E"/>
    <w:rsid w:val="6E1183DF"/>
    <w:rsid w:val="6E2D621A"/>
    <w:rsid w:val="6E2E9883"/>
    <w:rsid w:val="6E5C9D45"/>
    <w:rsid w:val="6E9A5B6B"/>
    <w:rsid w:val="6EBC752D"/>
    <w:rsid w:val="6ECC6544"/>
    <w:rsid w:val="6EE5820E"/>
    <w:rsid w:val="6EE6FB5D"/>
    <w:rsid w:val="6EFDF187"/>
    <w:rsid w:val="6F005449"/>
    <w:rsid w:val="6F0CC96A"/>
    <w:rsid w:val="6F11799F"/>
    <w:rsid w:val="6F2474D7"/>
    <w:rsid w:val="6F2D08BB"/>
    <w:rsid w:val="6F38EA3A"/>
    <w:rsid w:val="6F485739"/>
    <w:rsid w:val="6F51450A"/>
    <w:rsid w:val="6F520D68"/>
    <w:rsid w:val="6F63EAC1"/>
    <w:rsid w:val="6F87402B"/>
    <w:rsid w:val="6F8C9FE6"/>
    <w:rsid w:val="6FA2BBCA"/>
    <w:rsid w:val="6FB933D0"/>
    <w:rsid w:val="6FBD6EB6"/>
    <w:rsid w:val="6FDE3A18"/>
    <w:rsid w:val="6FE4A0B8"/>
    <w:rsid w:val="6FECCDA9"/>
    <w:rsid w:val="6FFCC166"/>
    <w:rsid w:val="70084F00"/>
    <w:rsid w:val="700A45F6"/>
    <w:rsid w:val="7024A1DA"/>
    <w:rsid w:val="703C1BB9"/>
    <w:rsid w:val="704B1F18"/>
    <w:rsid w:val="704C9B61"/>
    <w:rsid w:val="705E0669"/>
    <w:rsid w:val="7069E328"/>
    <w:rsid w:val="70865DDF"/>
    <w:rsid w:val="7088E749"/>
    <w:rsid w:val="709050C5"/>
    <w:rsid w:val="70987213"/>
    <w:rsid w:val="70A8E5CA"/>
    <w:rsid w:val="70AA02FF"/>
    <w:rsid w:val="70AB84D4"/>
    <w:rsid w:val="70B7389B"/>
    <w:rsid w:val="70BDE820"/>
    <w:rsid w:val="70D12895"/>
    <w:rsid w:val="70EA8842"/>
    <w:rsid w:val="71580504"/>
    <w:rsid w:val="715BD9B1"/>
    <w:rsid w:val="71644107"/>
    <w:rsid w:val="7190805C"/>
    <w:rsid w:val="71909D34"/>
    <w:rsid w:val="719C2B8D"/>
    <w:rsid w:val="71AB1616"/>
    <w:rsid w:val="71B9F1AD"/>
    <w:rsid w:val="71DD4DDA"/>
    <w:rsid w:val="72025A31"/>
    <w:rsid w:val="7202ECE2"/>
    <w:rsid w:val="720B8DEA"/>
    <w:rsid w:val="721B95D4"/>
    <w:rsid w:val="723BCC50"/>
    <w:rsid w:val="7241B5A8"/>
    <w:rsid w:val="7244C557"/>
    <w:rsid w:val="725D6158"/>
    <w:rsid w:val="726E4BC7"/>
    <w:rsid w:val="72993BD1"/>
    <w:rsid w:val="729A4E1B"/>
    <w:rsid w:val="72A0DF0C"/>
    <w:rsid w:val="72D408B2"/>
    <w:rsid w:val="730BF7B1"/>
    <w:rsid w:val="730F37E4"/>
    <w:rsid w:val="7312AFD9"/>
    <w:rsid w:val="731AADE6"/>
    <w:rsid w:val="731D4EC2"/>
    <w:rsid w:val="7331D297"/>
    <w:rsid w:val="733E8246"/>
    <w:rsid w:val="734FEE84"/>
    <w:rsid w:val="7355A263"/>
    <w:rsid w:val="736F6025"/>
    <w:rsid w:val="73810A6E"/>
    <w:rsid w:val="73847855"/>
    <w:rsid w:val="7388883F"/>
    <w:rsid w:val="73960BF5"/>
    <w:rsid w:val="73A14423"/>
    <w:rsid w:val="73BDA8CB"/>
    <w:rsid w:val="73C79196"/>
    <w:rsid w:val="73F5A8FA"/>
    <w:rsid w:val="73FEC999"/>
    <w:rsid w:val="741623C1"/>
    <w:rsid w:val="74361E7C"/>
    <w:rsid w:val="743B2FA0"/>
    <w:rsid w:val="74468DFF"/>
    <w:rsid w:val="74479BD4"/>
    <w:rsid w:val="744C0AEA"/>
    <w:rsid w:val="744E3269"/>
    <w:rsid w:val="748B63D3"/>
    <w:rsid w:val="74BD501D"/>
    <w:rsid w:val="74C2AEFF"/>
    <w:rsid w:val="74DAE905"/>
    <w:rsid w:val="74F812FD"/>
    <w:rsid w:val="7506D919"/>
    <w:rsid w:val="750F9F11"/>
    <w:rsid w:val="7511AC43"/>
    <w:rsid w:val="7521AB5F"/>
    <w:rsid w:val="753031CA"/>
    <w:rsid w:val="753C9605"/>
    <w:rsid w:val="755354DB"/>
    <w:rsid w:val="75788390"/>
    <w:rsid w:val="7595021A"/>
    <w:rsid w:val="75A0206B"/>
    <w:rsid w:val="75C222D7"/>
    <w:rsid w:val="75C392D7"/>
    <w:rsid w:val="75D7E5E4"/>
    <w:rsid w:val="75F220A4"/>
    <w:rsid w:val="760E6EBF"/>
    <w:rsid w:val="7618A39B"/>
    <w:rsid w:val="761C3CC2"/>
    <w:rsid w:val="76345314"/>
    <w:rsid w:val="763EFECF"/>
    <w:rsid w:val="7648FA35"/>
    <w:rsid w:val="765B130E"/>
    <w:rsid w:val="76632AE1"/>
    <w:rsid w:val="766FFB62"/>
    <w:rsid w:val="7679B776"/>
    <w:rsid w:val="767A6144"/>
    <w:rsid w:val="767FEA94"/>
    <w:rsid w:val="7680D787"/>
    <w:rsid w:val="7693E993"/>
    <w:rsid w:val="769CDC54"/>
    <w:rsid w:val="76A2842B"/>
    <w:rsid w:val="76C3C055"/>
    <w:rsid w:val="76EE0ECB"/>
    <w:rsid w:val="76F33223"/>
    <w:rsid w:val="76FABC32"/>
    <w:rsid w:val="771E63E2"/>
    <w:rsid w:val="77217326"/>
    <w:rsid w:val="77238797"/>
    <w:rsid w:val="77426360"/>
    <w:rsid w:val="7750E972"/>
    <w:rsid w:val="776D7547"/>
    <w:rsid w:val="777EEE54"/>
    <w:rsid w:val="778EE5D8"/>
    <w:rsid w:val="77B1873D"/>
    <w:rsid w:val="77BDACDD"/>
    <w:rsid w:val="77CC79C0"/>
    <w:rsid w:val="77CFB99B"/>
    <w:rsid w:val="77D47482"/>
    <w:rsid w:val="77F295FD"/>
    <w:rsid w:val="780C47CE"/>
    <w:rsid w:val="781AB59C"/>
    <w:rsid w:val="78231FCC"/>
    <w:rsid w:val="7824C976"/>
    <w:rsid w:val="78330988"/>
    <w:rsid w:val="78649F99"/>
    <w:rsid w:val="7884D9B6"/>
    <w:rsid w:val="7892B756"/>
    <w:rsid w:val="78A5E8B2"/>
    <w:rsid w:val="78AFD462"/>
    <w:rsid w:val="78E9F0AD"/>
    <w:rsid w:val="7916C24D"/>
    <w:rsid w:val="7922848A"/>
    <w:rsid w:val="7926BC5E"/>
    <w:rsid w:val="7928D1FD"/>
    <w:rsid w:val="792FEC8F"/>
    <w:rsid w:val="79341B50"/>
    <w:rsid w:val="794EA0FE"/>
    <w:rsid w:val="79565301"/>
    <w:rsid w:val="79660A92"/>
    <w:rsid w:val="7969658A"/>
    <w:rsid w:val="796DD0DA"/>
    <w:rsid w:val="79870DF4"/>
    <w:rsid w:val="79BC2163"/>
    <w:rsid w:val="79DB69BE"/>
    <w:rsid w:val="79DF280E"/>
    <w:rsid w:val="79E4FB98"/>
    <w:rsid w:val="79E60ECA"/>
    <w:rsid w:val="79E8DC3F"/>
    <w:rsid w:val="79FD47FA"/>
    <w:rsid w:val="7A03A2ED"/>
    <w:rsid w:val="7A0DFEC7"/>
    <w:rsid w:val="7A184515"/>
    <w:rsid w:val="7A24760F"/>
    <w:rsid w:val="7A25EF5E"/>
    <w:rsid w:val="7A598317"/>
    <w:rsid w:val="7A73C0AF"/>
    <w:rsid w:val="7A96C016"/>
    <w:rsid w:val="7AAB3429"/>
    <w:rsid w:val="7AB066C3"/>
    <w:rsid w:val="7AB8C685"/>
    <w:rsid w:val="7AC1A19A"/>
    <w:rsid w:val="7ADD5F36"/>
    <w:rsid w:val="7AE8B41A"/>
    <w:rsid w:val="7AFA1308"/>
    <w:rsid w:val="7B15D1D6"/>
    <w:rsid w:val="7B31029D"/>
    <w:rsid w:val="7B3EAABF"/>
    <w:rsid w:val="7B67E051"/>
    <w:rsid w:val="7B80CBF9"/>
    <w:rsid w:val="7B94D889"/>
    <w:rsid w:val="7BB47907"/>
    <w:rsid w:val="7BBA5195"/>
    <w:rsid w:val="7BBC7A78"/>
    <w:rsid w:val="7BCE2D82"/>
    <w:rsid w:val="7BD34CEE"/>
    <w:rsid w:val="7BE77524"/>
    <w:rsid w:val="7C009A7D"/>
    <w:rsid w:val="7C11FADA"/>
    <w:rsid w:val="7C2B1EA4"/>
    <w:rsid w:val="7C2C3FBE"/>
    <w:rsid w:val="7C50DFB7"/>
    <w:rsid w:val="7C677B7F"/>
    <w:rsid w:val="7C7D4D5B"/>
    <w:rsid w:val="7C930763"/>
    <w:rsid w:val="7C9473A6"/>
    <w:rsid w:val="7C98CFB9"/>
    <w:rsid w:val="7C9E36F9"/>
    <w:rsid w:val="7CC045F5"/>
    <w:rsid w:val="7CD51FA4"/>
    <w:rsid w:val="7CDAB34B"/>
    <w:rsid w:val="7CDD293B"/>
    <w:rsid w:val="7CDFB8F1"/>
    <w:rsid w:val="7CE8FBAD"/>
    <w:rsid w:val="7D01E920"/>
    <w:rsid w:val="7D16C8D0"/>
    <w:rsid w:val="7D1CA37C"/>
    <w:rsid w:val="7D3664C9"/>
    <w:rsid w:val="7D3D12E7"/>
    <w:rsid w:val="7D42EE74"/>
    <w:rsid w:val="7D4ED52E"/>
    <w:rsid w:val="7D5013EF"/>
    <w:rsid w:val="7D57A08C"/>
    <w:rsid w:val="7D59BE75"/>
    <w:rsid w:val="7D8768D2"/>
    <w:rsid w:val="7D91F562"/>
    <w:rsid w:val="7D98BDF1"/>
    <w:rsid w:val="7DAC79C9"/>
    <w:rsid w:val="7DADCB3B"/>
    <w:rsid w:val="7DCC77AB"/>
    <w:rsid w:val="7DE462A5"/>
    <w:rsid w:val="7E1C5EF8"/>
    <w:rsid w:val="7E32F51F"/>
    <w:rsid w:val="7E5A840F"/>
    <w:rsid w:val="7E60D732"/>
    <w:rsid w:val="7E62B528"/>
    <w:rsid w:val="7E6E0396"/>
    <w:rsid w:val="7E810484"/>
    <w:rsid w:val="7E954F91"/>
    <w:rsid w:val="7EA19C97"/>
    <w:rsid w:val="7EB29931"/>
    <w:rsid w:val="7ED0B5BE"/>
    <w:rsid w:val="7ED8C1F2"/>
    <w:rsid w:val="7EECA5BA"/>
    <w:rsid w:val="7F33B3D0"/>
    <w:rsid w:val="7F4CDD5D"/>
    <w:rsid w:val="7F59AB7F"/>
    <w:rsid w:val="7F6B39F6"/>
    <w:rsid w:val="7F74F8EC"/>
    <w:rsid w:val="7F854641"/>
    <w:rsid w:val="7F9542DC"/>
    <w:rsid w:val="7F9A0D49"/>
    <w:rsid w:val="7FE22D9D"/>
    <w:rsid w:val="7FEDA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160" w:line="259" w:lineRule="auto"/>
    </w:pPr>
    <w:rPr>
      <w:sz w:val="22"/>
      <w:szCs w:val="22"/>
      <w:lang w:val="en-US" w:eastAsia="en-US"/>
    </w:rPr>
  </w:style>
  <w:style w:type="paragraph" w:styleId="Virsraksts1">
    <w:name w:val="heading 1"/>
    <w:basedOn w:val="Parasts"/>
    <w:next w:val="Parasts"/>
    <w:link w:val="Virsraksts1Rakstz"/>
    <w:uiPriority w:val="9"/>
    <w:qFormat/>
    <w:rsid w:val="00E950EF"/>
    <w:pPr>
      <w:keepNext/>
      <w:keepLines/>
      <w:spacing w:before="240" w:after="0"/>
      <w:outlineLvl w:val="0"/>
    </w:pPr>
    <w:rPr>
      <w:rFonts w:ascii="Calibri Light" w:eastAsia="Times New Roman" w:hAnsi="Calibri Light"/>
      <w:color w:val="2F5496"/>
      <w:sz w:val="32"/>
      <w:szCs w:val="32"/>
      <w:lang w:val="lv-LV"/>
    </w:rPr>
  </w:style>
  <w:style w:type="paragraph" w:styleId="Virsraksts3">
    <w:name w:val="heading 3"/>
    <w:basedOn w:val="Parasts"/>
    <w:next w:val="Parasts"/>
    <w:link w:val="Virsraksts3Rakstz"/>
    <w:qFormat/>
    <w:rsid w:val="00E950EF"/>
    <w:pPr>
      <w:keepNext/>
      <w:spacing w:before="240" w:after="60" w:line="240" w:lineRule="auto"/>
      <w:outlineLvl w:val="2"/>
    </w:pPr>
    <w:rPr>
      <w:rFonts w:ascii="Arial" w:eastAsia="Times New Roman"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sz w:val="24"/>
      <w:szCs w:val="24"/>
    </w:rPr>
  </w:style>
  <w:style w:type="character" w:styleId="Izteiksmgs">
    <w:name w:val="Strong"/>
    <w:uiPriority w:val="22"/>
    <w:qFormat/>
    <w:rsid w:val="007F440F"/>
    <w:rPr>
      <w:b/>
      <w:bCs/>
    </w:rPr>
  </w:style>
  <w:style w:type="character" w:customStyle="1" w:styleId="tr">
    <w:name w:val="tr"/>
    <w:basedOn w:val="Noklusjumarindkopasfonts"/>
    <w:rsid w:val="00A95AB4"/>
  </w:style>
  <w:style w:type="paragraph" w:customStyle="1" w:styleId="tv213">
    <w:name w:val="tv213"/>
    <w:basedOn w:val="Parasts"/>
    <w:rsid w:val="00660E59"/>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ipersaite">
    <w:name w:val="Hyperlink"/>
    <w:uiPriority w:val="99"/>
    <w:unhideWhenUsed/>
    <w:rsid w:val="00D52487"/>
    <w:rPr>
      <w:color w:val="0563C1"/>
      <w:u w:val="single"/>
    </w:rPr>
  </w:style>
  <w:style w:type="character" w:styleId="Neatrisintapieminana">
    <w:name w:val="Unresolved Mention"/>
    <w:uiPriority w:val="99"/>
    <w:semiHidden/>
    <w:unhideWhenUsed/>
    <w:rsid w:val="00D52487"/>
    <w:rPr>
      <w:color w:val="605E5C"/>
      <w:shd w:val="clear" w:color="auto" w:fill="E1DFDD"/>
    </w:rPr>
  </w:style>
  <w:style w:type="character" w:customStyle="1" w:styleId="Virsraksts1Rakstz">
    <w:name w:val="Virsraksts 1 Rakstz."/>
    <w:link w:val="Virsraksts1"/>
    <w:uiPriority w:val="9"/>
    <w:rsid w:val="00E950EF"/>
    <w:rPr>
      <w:rFonts w:ascii="Calibri Light" w:eastAsia="Times New Roman" w:hAnsi="Calibri Light" w:cs="Times New Roman"/>
      <w:color w:val="2F5496"/>
      <w:sz w:val="32"/>
      <w:szCs w:val="32"/>
      <w:lang w:val="lv-LV"/>
    </w:rPr>
  </w:style>
  <w:style w:type="character" w:customStyle="1" w:styleId="Virsraksts3Rakstz">
    <w:name w:val="Virsraksts 3 Rakstz."/>
    <w:link w:val="Virsraksts3"/>
    <w:rsid w:val="00E950EF"/>
    <w:rPr>
      <w:rFonts w:ascii="Arial" w:eastAsia="Times New Roman" w:hAnsi="Arial" w:cs="Arial"/>
      <w:b/>
      <w:bCs/>
      <w:sz w:val="26"/>
      <w:szCs w:val="26"/>
    </w:rPr>
  </w:style>
  <w:style w:type="character" w:styleId="Komentraatsauce">
    <w:name w:val="annotation reference"/>
    <w:uiPriority w:val="99"/>
    <w:semiHidden/>
    <w:unhideWhenUsed/>
    <w:rsid w:val="004D51A5"/>
    <w:rPr>
      <w:sz w:val="16"/>
      <w:szCs w:val="16"/>
    </w:rPr>
  </w:style>
  <w:style w:type="paragraph" w:styleId="Komentrateksts">
    <w:name w:val="annotation text"/>
    <w:basedOn w:val="Parasts"/>
    <w:link w:val="KomentratekstsRakstz"/>
    <w:uiPriority w:val="99"/>
    <w:semiHidden/>
    <w:unhideWhenUsed/>
    <w:rsid w:val="004D51A5"/>
    <w:pPr>
      <w:spacing w:line="240" w:lineRule="auto"/>
    </w:pPr>
    <w:rPr>
      <w:sz w:val="20"/>
      <w:szCs w:val="20"/>
    </w:rPr>
  </w:style>
  <w:style w:type="character" w:customStyle="1" w:styleId="KomentratekstsRakstz">
    <w:name w:val="Komentāra teksts Rakstz."/>
    <w:link w:val="Komentrateksts"/>
    <w:uiPriority w:val="99"/>
    <w:semiHidden/>
    <w:rsid w:val="004D51A5"/>
    <w:rPr>
      <w:sz w:val="20"/>
      <w:szCs w:val="20"/>
    </w:rPr>
  </w:style>
  <w:style w:type="paragraph" w:styleId="Komentratma">
    <w:name w:val="annotation subject"/>
    <w:basedOn w:val="Komentrateksts"/>
    <w:next w:val="Komentrateksts"/>
    <w:link w:val="KomentratmaRakstz"/>
    <w:uiPriority w:val="99"/>
    <w:semiHidden/>
    <w:unhideWhenUsed/>
    <w:rsid w:val="004D51A5"/>
    <w:rPr>
      <w:b/>
      <w:bCs/>
    </w:rPr>
  </w:style>
  <w:style w:type="character" w:customStyle="1" w:styleId="KomentratmaRakstz">
    <w:name w:val="Komentāra tēma Rakstz."/>
    <w:link w:val="Komentratma"/>
    <w:uiPriority w:val="99"/>
    <w:semiHidden/>
    <w:rsid w:val="004D51A5"/>
    <w:rPr>
      <w:b/>
      <w:bCs/>
      <w:sz w:val="20"/>
      <w:szCs w:val="20"/>
    </w:rPr>
  </w:style>
  <w:style w:type="paragraph" w:styleId="Balonteksts">
    <w:name w:val="Balloon Text"/>
    <w:basedOn w:val="Parasts"/>
    <w:link w:val="BalontekstsRakstz"/>
    <w:uiPriority w:val="99"/>
    <w:semiHidden/>
    <w:unhideWhenUsed/>
    <w:rsid w:val="009A0B46"/>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9A0B46"/>
    <w:rPr>
      <w:rFonts w:ascii="Segoe UI" w:hAnsi="Segoe UI" w:cs="Segoe UI"/>
      <w:sz w:val="18"/>
      <w:szCs w:val="18"/>
    </w:rPr>
  </w:style>
  <w:style w:type="paragraph" w:styleId="Galvene">
    <w:name w:val="header"/>
    <w:basedOn w:val="Parasts"/>
    <w:link w:val="GalveneRakstz"/>
    <w:uiPriority w:val="99"/>
    <w:unhideWhenUsed/>
    <w:rsid w:val="001538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3876"/>
    <w:rPr>
      <w:sz w:val="22"/>
      <w:szCs w:val="22"/>
      <w:lang w:val="en-US" w:eastAsia="en-US"/>
    </w:rPr>
  </w:style>
  <w:style w:type="paragraph" w:styleId="Kjene">
    <w:name w:val="footer"/>
    <w:basedOn w:val="Parasts"/>
    <w:link w:val="KjeneRakstz"/>
    <w:uiPriority w:val="99"/>
    <w:unhideWhenUsed/>
    <w:rsid w:val="001538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5387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5053">
      <w:bodyDiv w:val="1"/>
      <w:marLeft w:val="0"/>
      <w:marRight w:val="0"/>
      <w:marTop w:val="0"/>
      <w:marBottom w:val="0"/>
      <w:divBdr>
        <w:top w:val="none" w:sz="0" w:space="0" w:color="auto"/>
        <w:left w:val="none" w:sz="0" w:space="0" w:color="auto"/>
        <w:bottom w:val="none" w:sz="0" w:space="0" w:color="auto"/>
        <w:right w:val="none" w:sz="0" w:space="0" w:color="auto"/>
      </w:divBdr>
    </w:div>
    <w:div w:id="210188960">
      <w:bodyDiv w:val="1"/>
      <w:marLeft w:val="0"/>
      <w:marRight w:val="0"/>
      <w:marTop w:val="0"/>
      <w:marBottom w:val="0"/>
      <w:divBdr>
        <w:top w:val="none" w:sz="0" w:space="0" w:color="auto"/>
        <w:left w:val="none" w:sz="0" w:space="0" w:color="auto"/>
        <w:bottom w:val="none" w:sz="0" w:space="0" w:color="auto"/>
        <w:right w:val="none" w:sz="0" w:space="0" w:color="auto"/>
      </w:divBdr>
    </w:div>
    <w:div w:id="255093089">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353531441">
      <w:bodyDiv w:val="1"/>
      <w:marLeft w:val="0"/>
      <w:marRight w:val="0"/>
      <w:marTop w:val="0"/>
      <w:marBottom w:val="0"/>
      <w:divBdr>
        <w:top w:val="none" w:sz="0" w:space="0" w:color="auto"/>
        <w:left w:val="none" w:sz="0" w:space="0" w:color="auto"/>
        <w:bottom w:val="none" w:sz="0" w:space="0" w:color="auto"/>
        <w:right w:val="none" w:sz="0" w:space="0" w:color="auto"/>
      </w:divBdr>
    </w:div>
    <w:div w:id="376859869">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76684803">
      <w:bodyDiv w:val="1"/>
      <w:marLeft w:val="0"/>
      <w:marRight w:val="0"/>
      <w:marTop w:val="0"/>
      <w:marBottom w:val="0"/>
      <w:divBdr>
        <w:top w:val="none" w:sz="0" w:space="0" w:color="auto"/>
        <w:left w:val="none" w:sz="0" w:space="0" w:color="auto"/>
        <w:bottom w:val="none" w:sz="0" w:space="0" w:color="auto"/>
        <w:right w:val="none" w:sz="0" w:space="0" w:color="auto"/>
      </w:divBdr>
    </w:div>
    <w:div w:id="1527794958">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20042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ps@riga.lv"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3B16C02A2FA46B55CDDC5C4A05863" ma:contentTypeVersion="2" ma:contentTypeDescription="Create a new document." ma:contentTypeScope="" ma:versionID="f75a35540d3bdb059282d6e1225249d6">
  <xsd:schema xmlns:xsd="http://www.w3.org/2001/XMLSchema" xmlns:xs="http://www.w3.org/2001/XMLSchema" xmlns:p="http://schemas.microsoft.com/office/2006/metadata/properties" xmlns:ns2="f23a36f7-6829-4589-819b-73a2c0d2ecd2" targetNamespace="http://schemas.microsoft.com/office/2006/metadata/properties" ma:root="true" ma:fieldsID="48a7520dbe6c0ec844159fb9e1a8e533" ns2:_="">
    <xsd:import namespace="f23a36f7-6829-4589-819b-73a2c0d2ec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a36f7-6829-4589-819b-73a2c0d2e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944D-86E5-405A-A5C6-BCBA5B721D37}">
  <ds:schemaRefs>
    <ds:schemaRef ds:uri="http://schemas.microsoft.com/sharepoint/v3/contenttype/forms"/>
  </ds:schemaRefs>
</ds:datastoreItem>
</file>

<file path=customXml/itemProps2.xml><?xml version="1.0" encoding="utf-8"?>
<ds:datastoreItem xmlns:ds="http://schemas.openxmlformats.org/officeDocument/2006/customXml" ds:itemID="{811DC97E-3D14-484E-88D4-72841DE52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A7DC0-1F71-46AE-B1B9-709B37B7F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a36f7-6829-4589-819b-73a2c0d2e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E4B16-441B-47F4-897F-39D362AC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18345</Words>
  <Characters>10458</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28746</CharactersWithSpaces>
  <SharedDoc>false</SharedDoc>
  <HLinks>
    <vt:vector size="6" baseType="variant">
      <vt:variant>
        <vt:i4>7143474</vt:i4>
      </vt:variant>
      <vt:variant>
        <vt:i4>0</vt:i4>
      </vt:variant>
      <vt:variant>
        <vt:i4>0</vt:i4>
      </vt:variant>
      <vt:variant>
        <vt:i4>5</vt:i4>
      </vt:variant>
      <vt:variant>
        <vt:lpwstr>http://www.soma.lv/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Baiba Strauberga-Rauberga</cp:lastModifiedBy>
  <cp:revision>18</cp:revision>
  <cp:lastPrinted>2021-12-02T08:02:00Z</cp:lastPrinted>
  <dcterms:created xsi:type="dcterms:W3CDTF">2021-11-30T19:00:00Z</dcterms:created>
  <dcterms:modified xsi:type="dcterms:W3CDTF">2022-01-03T13:06:00Z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0x01010052C3B16C02A2FA46B55CDDC5C4A05863</vt:lpwstr>
  </property>
</Properties>
</file>